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9A184" w14:textId="6FF38119" w:rsidR="004E0E32" w:rsidRPr="00096E57" w:rsidRDefault="004920D4" w:rsidP="00572E74">
      <w:pPr>
        <w:spacing w:after="100" w:afterAutospacing="1" w:line="360" w:lineRule="auto"/>
        <w:jc w:val="center"/>
        <w:rPr>
          <w:b/>
          <w:bCs/>
          <w:sz w:val="28"/>
          <w:szCs w:val="22"/>
        </w:rPr>
      </w:pPr>
      <w:bookmarkStart w:id="0" w:name="_Hlk119587616"/>
      <w:r w:rsidRPr="00096E57">
        <w:rPr>
          <w:b/>
          <w:bCs/>
          <w:sz w:val="28"/>
          <w:szCs w:val="22"/>
        </w:rPr>
        <w:t xml:space="preserve">CARGO </w:t>
      </w:r>
      <w:r w:rsidR="004E0E32" w:rsidRPr="00096E57">
        <w:rPr>
          <w:b/>
          <w:bCs/>
          <w:sz w:val="28"/>
          <w:szCs w:val="22"/>
        </w:rPr>
        <w:t xml:space="preserve">GENERAL SALES </w:t>
      </w:r>
      <w:r w:rsidR="004E0E32" w:rsidRPr="00096E57">
        <w:rPr>
          <w:rFonts w:hint="eastAsia"/>
          <w:b/>
          <w:bCs/>
          <w:sz w:val="28"/>
          <w:szCs w:val="22"/>
        </w:rPr>
        <w:t>AGEN</w:t>
      </w:r>
      <w:r w:rsidRPr="00096E57">
        <w:rPr>
          <w:b/>
          <w:bCs/>
          <w:sz w:val="28"/>
          <w:szCs w:val="22"/>
        </w:rPr>
        <w:t>CY</w:t>
      </w:r>
      <w:r w:rsidR="004E0E32" w:rsidRPr="00096E57">
        <w:rPr>
          <w:rFonts w:hint="eastAsia"/>
          <w:b/>
          <w:bCs/>
          <w:sz w:val="28"/>
          <w:szCs w:val="22"/>
        </w:rPr>
        <w:t xml:space="preserve"> </w:t>
      </w:r>
      <w:r w:rsidR="004E0E32" w:rsidRPr="00096E57">
        <w:rPr>
          <w:b/>
          <w:bCs/>
          <w:sz w:val="28"/>
          <w:szCs w:val="22"/>
        </w:rPr>
        <w:t>AGREEMENT</w:t>
      </w:r>
    </w:p>
    <w:bookmarkEnd w:id="0"/>
    <w:p w14:paraId="0A861162" w14:textId="77777777" w:rsidR="004E0E32" w:rsidRPr="00BB6548" w:rsidRDefault="004E0E32" w:rsidP="007A3DA6">
      <w:pPr>
        <w:spacing w:beforeLines="50" w:before="120" w:afterLines="50" w:after="120" w:line="280" w:lineRule="exact"/>
        <w:rPr>
          <w:b/>
          <w:bCs/>
          <w:szCs w:val="21"/>
        </w:rPr>
      </w:pPr>
      <w:r w:rsidRPr="00BB6548">
        <w:rPr>
          <w:b/>
          <w:bCs/>
          <w:szCs w:val="21"/>
        </w:rPr>
        <w:t>BETWEEN:</w:t>
      </w:r>
    </w:p>
    <w:p w14:paraId="54559A91" w14:textId="4F33C483" w:rsidR="004E0E32" w:rsidRPr="00BB6548" w:rsidRDefault="004E0E32" w:rsidP="007A3DA6">
      <w:r w:rsidRPr="00BB6548">
        <w:rPr>
          <w:rFonts w:hint="eastAsia"/>
          <w:b/>
          <w:bCs/>
        </w:rPr>
        <w:t>CHINA CARGO AIRLINES LTD</w:t>
      </w:r>
      <w:r w:rsidR="00CB21C4">
        <w:rPr>
          <w:b/>
          <w:bCs/>
        </w:rPr>
        <w:t xml:space="preserve"> </w:t>
      </w:r>
      <w:r w:rsidR="00CB21C4">
        <w:rPr>
          <w:rFonts w:hint="eastAsia"/>
          <w:bCs/>
        </w:rPr>
        <w:t>h</w:t>
      </w:r>
      <w:r w:rsidRPr="00BB6548">
        <w:rPr>
          <w:rFonts w:hint="eastAsia"/>
          <w:bCs/>
        </w:rPr>
        <w:t xml:space="preserve">aving its </w:t>
      </w:r>
      <w:r w:rsidR="00356C04" w:rsidRPr="00356C04">
        <w:rPr>
          <w:bCs/>
        </w:rPr>
        <w:t xml:space="preserve">principal office at No.199, </w:t>
      </w:r>
      <w:proofErr w:type="spellStart"/>
      <w:r w:rsidR="00356C04" w:rsidRPr="00356C04">
        <w:rPr>
          <w:bCs/>
        </w:rPr>
        <w:t>Konggang</w:t>
      </w:r>
      <w:proofErr w:type="spellEnd"/>
      <w:r w:rsidR="00356C04" w:rsidRPr="00356C04">
        <w:rPr>
          <w:bCs/>
        </w:rPr>
        <w:t xml:space="preserve"> 6 Road, Hongqiao Int’l Airport, Shanghai, </w:t>
      </w:r>
      <w:proofErr w:type="spellStart"/>
      <w:r w:rsidR="00356C04" w:rsidRPr="00356C04">
        <w:rPr>
          <w:bCs/>
        </w:rPr>
        <w:t>P.</w:t>
      </w:r>
      <w:proofErr w:type="gramStart"/>
      <w:r w:rsidR="00356C04" w:rsidRPr="00356C04">
        <w:rPr>
          <w:bCs/>
        </w:rPr>
        <w:t>R.China</w:t>
      </w:r>
      <w:proofErr w:type="spellEnd"/>
      <w:proofErr w:type="gramEnd"/>
    </w:p>
    <w:p w14:paraId="73178ED4" w14:textId="77777777" w:rsidR="004E0E32" w:rsidRPr="00BB6548" w:rsidRDefault="004E0E32" w:rsidP="007A3DA6">
      <w:pPr>
        <w:spacing w:beforeLines="50" w:before="120" w:afterLines="50" w:after="120" w:line="280" w:lineRule="exact"/>
        <w:rPr>
          <w:b/>
          <w:bCs/>
          <w:szCs w:val="21"/>
        </w:rPr>
      </w:pPr>
      <w:r w:rsidRPr="00BB6548">
        <w:rPr>
          <w:b/>
          <w:bCs/>
          <w:szCs w:val="21"/>
        </w:rPr>
        <w:t>AND</w:t>
      </w:r>
    </w:p>
    <w:p w14:paraId="69CF5944" w14:textId="09C10D01" w:rsidR="004E0E32" w:rsidRDefault="002F3F5F" w:rsidP="00CB21C4">
      <w:pPr>
        <w:spacing w:beforeLines="50" w:before="120" w:afterLines="50" w:after="120" w:line="280" w:lineRule="exact"/>
        <w:jc w:val="left"/>
        <w:rPr>
          <w:szCs w:val="21"/>
        </w:rPr>
      </w:pPr>
      <w:r>
        <w:rPr>
          <w:b/>
        </w:rPr>
        <w:t>______________________________</w:t>
      </w:r>
      <w:r w:rsidR="00CB21C4">
        <w:rPr>
          <w:b/>
        </w:rPr>
        <w:t xml:space="preserve"> </w:t>
      </w:r>
      <w:r w:rsidR="004E0E32" w:rsidRPr="00BB6548">
        <w:rPr>
          <w:szCs w:val="21"/>
        </w:rPr>
        <w:t xml:space="preserve">having its </w:t>
      </w:r>
      <w:r w:rsidR="00356C04" w:rsidRPr="00356C04">
        <w:rPr>
          <w:bCs/>
        </w:rPr>
        <w:t>principal office</w:t>
      </w:r>
      <w:r w:rsidR="00884103">
        <w:rPr>
          <w:rFonts w:hint="eastAsia"/>
          <w:szCs w:val="21"/>
        </w:rPr>
        <w:t xml:space="preserve"> </w:t>
      </w:r>
      <w:r w:rsidR="00813361">
        <w:rPr>
          <w:rFonts w:hint="eastAsia"/>
          <w:szCs w:val="21"/>
        </w:rPr>
        <w:t>at</w:t>
      </w:r>
      <w:r w:rsidR="00CB21C4">
        <w:rPr>
          <w:szCs w:val="21"/>
        </w:rPr>
        <w:t xml:space="preserve"> ________________</w:t>
      </w:r>
      <w:r>
        <w:rPr>
          <w:szCs w:val="21"/>
        </w:rPr>
        <w:t>___</w:t>
      </w:r>
      <w:r w:rsidR="00813361">
        <w:rPr>
          <w:rFonts w:hint="eastAsia"/>
          <w:szCs w:val="21"/>
        </w:rPr>
        <w:t xml:space="preserve"> </w:t>
      </w:r>
      <w:r w:rsidR="006F4141">
        <w:rPr>
          <w:szCs w:val="21"/>
        </w:rPr>
        <w:t>______________</w:t>
      </w:r>
      <w:r w:rsidR="00CB21C4">
        <w:rPr>
          <w:rFonts w:hint="eastAsia"/>
          <w:szCs w:val="21"/>
        </w:rPr>
        <w:t>_</w:t>
      </w:r>
      <w:r w:rsidR="00CB21C4">
        <w:rPr>
          <w:szCs w:val="21"/>
        </w:rPr>
        <w:t>_____</w:t>
      </w:r>
    </w:p>
    <w:p w14:paraId="52A08874" w14:textId="5C0EB92F" w:rsidR="004E0E32" w:rsidRPr="00BB6548" w:rsidRDefault="004E0E32" w:rsidP="007A3DA6">
      <w:pPr>
        <w:spacing w:beforeLines="50" w:before="120" w:afterLines="50" w:after="120" w:line="280" w:lineRule="exact"/>
        <w:rPr>
          <w:b/>
          <w:bCs/>
          <w:szCs w:val="21"/>
        </w:rPr>
      </w:pPr>
      <w:r w:rsidRPr="00BB6548">
        <w:rPr>
          <w:b/>
          <w:bCs/>
          <w:szCs w:val="21"/>
        </w:rPr>
        <w:t>WHEREAS</w:t>
      </w:r>
    </w:p>
    <w:p w14:paraId="739FA28E" w14:textId="38F6BFFB" w:rsidR="00A947A0" w:rsidRDefault="00A947A0" w:rsidP="007A3DA6">
      <w:pPr>
        <w:numPr>
          <w:ilvl w:val="0"/>
          <w:numId w:val="1"/>
        </w:numPr>
      </w:pPr>
      <w:r w:rsidRPr="00F8697E">
        <w:rPr>
          <w:b/>
          <w:bCs/>
          <w:sz w:val="22"/>
        </w:rPr>
        <w:t xml:space="preserve">CHINA CARGO AIRLINES LTD </w:t>
      </w:r>
      <w:r>
        <w:t xml:space="preserve">carries on the business of carriage of cargo and makes such services available to the public and desires to appoint a </w:t>
      </w:r>
      <w:r>
        <w:rPr>
          <w:rFonts w:hint="eastAsia"/>
        </w:rPr>
        <w:t xml:space="preserve">General cargo Sales </w:t>
      </w:r>
      <w:r>
        <w:t>in respect of certain territories specified herein;</w:t>
      </w:r>
    </w:p>
    <w:p w14:paraId="3C9A12A5" w14:textId="77777777" w:rsidR="006F4141" w:rsidRDefault="006F4141" w:rsidP="006F4141">
      <w:pPr>
        <w:ind w:left="360"/>
      </w:pPr>
    </w:p>
    <w:p w14:paraId="4E2C0850" w14:textId="5822F2E8" w:rsidR="00A947A0" w:rsidRDefault="000E3ED4" w:rsidP="00813361">
      <w:pPr>
        <w:numPr>
          <w:ilvl w:val="0"/>
          <w:numId w:val="1"/>
        </w:numPr>
      </w:pPr>
      <w:r>
        <w:rPr>
          <w:b/>
        </w:rPr>
        <w:t>_______________________________</w:t>
      </w:r>
      <w:r w:rsidR="00A947A0">
        <w:t xml:space="preserve"> has the staff and means to act as a</w:t>
      </w:r>
      <w:r w:rsidR="00A947A0">
        <w:rPr>
          <w:rFonts w:hint="eastAsia"/>
        </w:rPr>
        <w:t xml:space="preserve"> General cargo Sales</w:t>
      </w:r>
      <w:r w:rsidR="00A947A0">
        <w:t xml:space="preserve"> in respect of the territory specified herein;</w:t>
      </w:r>
    </w:p>
    <w:p w14:paraId="0A47C01B" w14:textId="77777777" w:rsidR="004E0E32" w:rsidRDefault="004E0E32" w:rsidP="007A3DA6">
      <w:pPr>
        <w:spacing w:beforeLines="50" w:before="120" w:afterLines="50" w:after="120" w:line="280" w:lineRule="exact"/>
        <w:rPr>
          <w:szCs w:val="21"/>
        </w:rPr>
      </w:pPr>
      <w:r w:rsidRPr="00BB6548">
        <w:rPr>
          <w:szCs w:val="21"/>
        </w:rPr>
        <w:t>NOW THEREFORE, in consideration of the premises and mutual covenants and agreements herein, the parties agree as follows:</w:t>
      </w:r>
    </w:p>
    <w:p w14:paraId="35D9997F" w14:textId="7C625731" w:rsidR="004E0E32" w:rsidRPr="00BB6548" w:rsidRDefault="004E0E32" w:rsidP="00BD1054">
      <w:pPr>
        <w:rPr>
          <w:b/>
          <w:szCs w:val="21"/>
        </w:rPr>
      </w:pPr>
      <w:r w:rsidRPr="00BB6548">
        <w:rPr>
          <w:b/>
          <w:szCs w:val="21"/>
        </w:rPr>
        <w:t>ARTICLE 1    APPOINTMENT AND TERRITORY</w:t>
      </w:r>
    </w:p>
    <w:p w14:paraId="75663404" w14:textId="3F770D0A" w:rsidR="004F7C0F" w:rsidRPr="00BB6548" w:rsidRDefault="004E0E32" w:rsidP="00BD1054">
      <w:pPr>
        <w:rPr>
          <w:szCs w:val="21"/>
        </w:rPr>
      </w:pPr>
      <w:r w:rsidRPr="00BB6548">
        <w:rPr>
          <w:rFonts w:hint="eastAsia"/>
          <w:b/>
          <w:bCs/>
        </w:rPr>
        <w:t>CHINA CARGO AIRLINES LTD.</w:t>
      </w:r>
      <w:r w:rsidRPr="00BB6548">
        <w:rPr>
          <w:szCs w:val="21"/>
        </w:rPr>
        <w:t xml:space="preserve"> (hereinafter referred to as “the </w:t>
      </w:r>
      <w:proofErr w:type="gramStart"/>
      <w:r w:rsidRPr="00BB6548">
        <w:rPr>
          <w:szCs w:val="21"/>
        </w:rPr>
        <w:t>Principal</w:t>
      </w:r>
      <w:proofErr w:type="gramEnd"/>
      <w:r w:rsidRPr="00BB6548">
        <w:rPr>
          <w:szCs w:val="21"/>
        </w:rPr>
        <w:t>”) appoints</w:t>
      </w:r>
      <w:r w:rsidRPr="00BB6548">
        <w:rPr>
          <w:szCs w:val="21"/>
          <w:lang w:eastAsia="ja-JP"/>
        </w:rPr>
        <w:t xml:space="preserve"> </w:t>
      </w:r>
      <w:r w:rsidR="000E3ED4">
        <w:rPr>
          <w:b/>
        </w:rPr>
        <w:t>___________________________</w:t>
      </w:r>
      <w:r w:rsidR="007F629E">
        <w:rPr>
          <w:rFonts w:hint="eastAsia"/>
        </w:rPr>
        <w:t>,</w:t>
      </w:r>
      <w:r w:rsidR="007F629E" w:rsidRPr="00BB6548">
        <w:rPr>
          <w:szCs w:val="21"/>
        </w:rPr>
        <w:t xml:space="preserve"> </w:t>
      </w:r>
      <w:r w:rsidRPr="00BB6548">
        <w:rPr>
          <w:szCs w:val="21"/>
        </w:rPr>
        <w:t xml:space="preserve">(hereinafter referred to as “the Cargo General Sales Agent” or “GSA”) as its GSA in the territory of </w:t>
      </w:r>
      <w:r w:rsidR="006C67A5">
        <w:rPr>
          <w:szCs w:val="21"/>
        </w:rPr>
        <w:t>Bali, Indonesia</w:t>
      </w:r>
      <w:r w:rsidR="009C6B24">
        <w:rPr>
          <w:szCs w:val="21"/>
        </w:rPr>
        <w:t xml:space="preserve"> </w:t>
      </w:r>
      <w:r w:rsidRPr="00BB6548">
        <w:rPr>
          <w:szCs w:val="21"/>
        </w:rPr>
        <w:t>hereinafter referred to as “the territory” for implementing the functions set forth in Article 5 over the services provided by the Principal in accordance with the terms and conditions of this Agreement.</w:t>
      </w:r>
    </w:p>
    <w:p w14:paraId="6EA5ED40" w14:textId="77777777" w:rsidR="004E0E32" w:rsidRPr="00BB6548" w:rsidRDefault="004E0E32" w:rsidP="00BD1054">
      <w:pPr>
        <w:spacing w:beforeLines="50" w:before="120" w:line="280" w:lineRule="exact"/>
        <w:rPr>
          <w:b/>
          <w:szCs w:val="21"/>
        </w:rPr>
      </w:pPr>
      <w:r w:rsidRPr="00BB6548">
        <w:rPr>
          <w:b/>
          <w:szCs w:val="21"/>
        </w:rPr>
        <w:t>ARTICLE 2    ASSIGNMENT/SUB-CONTRACT</w:t>
      </w:r>
    </w:p>
    <w:p w14:paraId="5F16A2E1" w14:textId="2DC9F7B8" w:rsidR="004F7C0F" w:rsidRPr="00BB6548" w:rsidRDefault="004E0E32" w:rsidP="004F7C0F">
      <w:pPr>
        <w:spacing w:line="280" w:lineRule="exact"/>
        <w:rPr>
          <w:szCs w:val="21"/>
        </w:rPr>
      </w:pPr>
      <w:r w:rsidRPr="00BB6548">
        <w:rPr>
          <w:szCs w:val="21"/>
        </w:rPr>
        <w:t xml:space="preserve">The GSA shall not assign, transfer or delegate </w:t>
      </w:r>
      <w:r w:rsidRPr="00C06007">
        <w:rPr>
          <w:szCs w:val="21"/>
        </w:rPr>
        <w:t>any</w:t>
      </w:r>
      <w:r w:rsidR="00C06007" w:rsidRPr="00C06007">
        <w:rPr>
          <w:rFonts w:hint="eastAsia"/>
          <w:szCs w:val="21"/>
        </w:rPr>
        <w:t xml:space="preserve"> </w:t>
      </w:r>
      <w:r w:rsidRPr="00C06007">
        <w:rPr>
          <w:szCs w:val="21"/>
        </w:rPr>
        <w:t xml:space="preserve">and all </w:t>
      </w:r>
      <w:r w:rsidRPr="00BB6548">
        <w:rPr>
          <w:szCs w:val="21"/>
        </w:rPr>
        <w:t xml:space="preserve">of its rights or responsibilities under this Agreement without the prior written consent of the </w:t>
      </w:r>
      <w:proofErr w:type="gramStart"/>
      <w:r w:rsidRPr="00BB6548">
        <w:rPr>
          <w:szCs w:val="21"/>
        </w:rPr>
        <w:t>Principal</w:t>
      </w:r>
      <w:proofErr w:type="gramEnd"/>
      <w:r w:rsidRPr="00BB6548">
        <w:rPr>
          <w:szCs w:val="21"/>
        </w:rPr>
        <w:t>.</w:t>
      </w:r>
    </w:p>
    <w:p w14:paraId="13C61B31" w14:textId="77777777" w:rsidR="004E0E32" w:rsidRPr="00BB6548" w:rsidRDefault="004E0E32" w:rsidP="00BD1054">
      <w:pPr>
        <w:spacing w:beforeLines="50" w:before="120" w:line="280" w:lineRule="exact"/>
        <w:rPr>
          <w:b/>
          <w:szCs w:val="21"/>
        </w:rPr>
      </w:pPr>
      <w:r w:rsidRPr="00BB6548">
        <w:rPr>
          <w:b/>
          <w:szCs w:val="21"/>
        </w:rPr>
        <w:t>ARTICLE 3    DESIGNATION OF SOLE AGENT AND ADVERTISING</w:t>
      </w:r>
    </w:p>
    <w:p w14:paraId="320DEEF5" w14:textId="02738A74" w:rsidR="004E0E32" w:rsidRDefault="004E0E32" w:rsidP="004F7C0F">
      <w:pPr>
        <w:pStyle w:val="a8"/>
        <w:spacing w:after="0" w:line="280" w:lineRule="exact"/>
        <w:rPr>
          <w:szCs w:val="21"/>
        </w:rPr>
      </w:pPr>
      <w:r w:rsidRPr="00BB6548">
        <w:rPr>
          <w:szCs w:val="21"/>
        </w:rPr>
        <w:t>The GSA shall be entitled to describe itself as Cargo General Sales Agent of the Principal at its places of business and on commercial documents, advertisement, notices, publications, letterheads and similar items.</w:t>
      </w:r>
    </w:p>
    <w:p w14:paraId="7EBE8370" w14:textId="77777777" w:rsidR="004E0E32" w:rsidRPr="00BB6548" w:rsidRDefault="004E0E32" w:rsidP="00BD1054">
      <w:pPr>
        <w:spacing w:beforeLines="50" w:before="120" w:line="280" w:lineRule="exact"/>
        <w:rPr>
          <w:b/>
          <w:szCs w:val="21"/>
        </w:rPr>
      </w:pPr>
      <w:r w:rsidRPr="00BB6548">
        <w:rPr>
          <w:b/>
          <w:szCs w:val="21"/>
        </w:rPr>
        <w:t>ARTICLE 4    FUNCTIONS OF THE GSA</w:t>
      </w:r>
    </w:p>
    <w:p w14:paraId="6DC56EF3" w14:textId="77777777" w:rsidR="004E0E32" w:rsidRPr="00BB6548" w:rsidRDefault="004E0E32" w:rsidP="004F7C0F">
      <w:pPr>
        <w:spacing w:line="280" w:lineRule="exact"/>
        <w:rPr>
          <w:szCs w:val="21"/>
        </w:rPr>
      </w:pPr>
      <w:r w:rsidRPr="00BB6548">
        <w:rPr>
          <w:szCs w:val="21"/>
        </w:rPr>
        <w:t xml:space="preserve">The GSA shall perform the following functions on behalf of the </w:t>
      </w:r>
      <w:proofErr w:type="gramStart"/>
      <w:r w:rsidRPr="00BB6548">
        <w:rPr>
          <w:szCs w:val="21"/>
        </w:rPr>
        <w:t>Principal</w:t>
      </w:r>
      <w:proofErr w:type="gramEnd"/>
      <w:r w:rsidRPr="00BB6548">
        <w:rPr>
          <w:szCs w:val="21"/>
        </w:rPr>
        <w:t xml:space="preserve">: </w:t>
      </w:r>
    </w:p>
    <w:p w14:paraId="4A3E4581"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Sale of air cargo business on the services of the </w:t>
      </w:r>
      <w:proofErr w:type="gramStart"/>
      <w:r w:rsidRPr="00BB6548">
        <w:rPr>
          <w:szCs w:val="21"/>
        </w:rPr>
        <w:t>Principal</w:t>
      </w:r>
      <w:proofErr w:type="gramEnd"/>
      <w:r w:rsidRPr="00BB6548">
        <w:rPr>
          <w:szCs w:val="21"/>
        </w:rPr>
        <w:t>, in accordance with the tariffs, rules, regulations and documentation provided by the Principal.</w:t>
      </w:r>
    </w:p>
    <w:p w14:paraId="51FD4EFD"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Promotion of air cargo business on the services of the </w:t>
      </w:r>
      <w:proofErr w:type="gramStart"/>
      <w:r w:rsidRPr="00BB6548">
        <w:rPr>
          <w:szCs w:val="21"/>
        </w:rPr>
        <w:t>Principal</w:t>
      </w:r>
      <w:proofErr w:type="gramEnd"/>
      <w:r w:rsidRPr="00BB6548">
        <w:rPr>
          <w:szCs w:val="21"/>
        </w:rPr>
        <w:t>.</w:t>
      </w:r>
    </w:p>
    <w:p w14:paraId="7DCC13AD"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Administration of reservations for air cargo business on the services of the </w:t>
      </w:r>
      <w:proofErr w:type="gramStart"/>
      <w:r w:rsidRPr="00BB6548">
        <w:rPr>
          <w:szCs w:val="21"/>
        </w:rPr>
        <w:t>Principal</w:t>
      </w:r>
      <w:proofErr w:type="gramEnd"/>
      <w:r w:rsidRPr="00BB6548">
        <w:rPr>
          <w:szCs w:val="21"/>
        </w:rPr>
        <w:t xml:space="preserve"> and all clerical works in connection therewith.</w:t>
      </w:r>
    </w:p>
    <w:p w14:paraId="191BD6E6"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Oversee of Cargo Agents and other customers in the territory and settlement of accounts with these Agents and other customers, if required, in respect of sales of transportation over the lines of the </w:t>
      </w:r>
      <w:proofErr w:type="gramStart"/>
      <w:r w:rsidRPr="00BB6548">
        <w:rPr>
          <w:szCs w:val="21"/>
        </w:rPr>
        <w:t>Principal</w:t>
      </w:r>
      <w:proofErr w:type="gramEnd"/>
      <w:r w:rsidRPr="00BB6548">
        <w:rPr>
          <w:szCs w:val="21"/>
        </w:rPr>
        <w:t xml:space="preserve"> under issuance of the traffic documents (such as air waybills) of the Principal.</w:t>
      </w:r>
    </w:p>
    <w:p w14:paraId="5C10038E" w14:textId="77777777" w:rsidR="004E0E32" w:rsidRPr="00BB6548" w:rsidRDefault="004E0E32" w:rsidP="004F7C0F">
      <w:pPr>
        <w:pStyle w:val="aa"/>
        <w:numPr>
          <w:ilvl w:val="0"/>
          <w:numId w:val="3"/>
        </w:numPr>
        <w:spacing w:line="280" w:lineRule="exact"/>
        <w:ind w:hangingChars="200"/>
        <w:rPr>
          <w:szCs w:val="21"/>
        </w:rPr>
      </w:pPr>
      <w:r w:rsidRPr="00BB6548">
        <w:rPr>
          <w:szCs w:val="21"/>
        </w:rPr>
        <w:t>Providing the Principal with information concerning local laws, taxes and other similar information, and the variation of such items.</w:t>
      </w:r>
    </w:p>
    <w:p w14:paraId="6D653BCB"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The GSA shall provide semimonthly reports of present and future market developments, including the activities of the </w:t>
      </w:r>
      <w:proofErr w:type="gramStart"/>
      <w:r w:rsidRPr="00BB6548">
        <w:rPr>
          <w:szCs w:val="21"/>
        </w:rPr>
        <w:t>Principal’s</w:t>
      </w:r>
      <w:proofErr w:type="gramEnd"/>
      <w:r w:rsidRPr="00BB6548">
        <w:rPr>
          <w:szCs w:val="21"/>
        </w:rPr>
        <w:t xml:space="preserve"> competitors as well as any other sales or commercial information that might reasonably be required by the Principal.</w:t>
      </w:r>
    </w:p>
    <w:p w14:paraId="5FB3D973" w14:textId="77777777" w:rsidR="004E0E32" w:rsidRPr="00BB6548" w:rsidRDefault="004E0E32" w:rsidP="004F7C0F">
      <w:pPr>
        <w:pStyle w:val="aa"/>
        <w:numPr>
          <w:ilvl w:val="0"/>
          <w:numId w:val="3"/>
        </w:numPr>
        <w:spacing w:line="280" w:lineRule="exact"/>
        <w:ind w:hangingChars="200"/>
        <w:rPr>
          <w:szCs w:val="21"/>
        </w:rPr>
      </w:pPr>
      <w:r w:rsidRPr="00BB6548">
        <w:rPr>
          <w:szCs w:val="21"/>
        </w:rPr>
        <w:t>Representation of the Principal, in negotiations with Governmental and other authorities, officials, offices and agencies.</w:t>
      </w:r>
    </w:p>
    <w:p w14:paraId="11A9F09D" w14:textId="77777777" w:rsidR="004E0E32" w:rsidRPr="00BB6548" w:rsidRDefault="004E0E32" w:rsidP="004F7C0F">
      <w:pPr>
        <w:pStyle w:val="aa"/>
        <w:numPr>
          <w:ilvl w:val="0"/>
          <w:numId w:val="3"/>
        </w:numPr>
        <w:spacing w:line="280" w:lineRule="exact"/>
        <w:ind w:hangingChars="200"/>
        <w:rPr>
          <w:szCs w:val="21"/>
        </w:rPr>
      </w:pPr>
      <w:r w:rsidRPr="00BB6548">
        <w:rPr>
          <w:szCs w:val="21"/>
        </w:rPr>
        <w:lastRenderedPageBreak/>
        <w:t xml:space="preserve">Preparation of all documents required by local or international regulations or as may reasonably be required by the </w:t>
      </w:r>
      <w:proofErr w:type="gramStart"/>
      <w:r w:rsidRPr="00BB6548">
        <w:rPr>
          <w:szCs w:val="21"/>
        </w:rPr>
        <w:t>Principal</w:t>
      </w:r>
      <w:proofErr w:type="gramEnd"/>
      <w:r w:rsidRPr="00BB6548">
        <w:rPr>
          <w:szCs w:val="21"/>
        </w:rPr>
        <w:t>, such as a declaration for fiscal purposes.</w:t>
      </w:r>
    </w:p>
    <w:p w14:paraId="3F8076B9"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On request by the </w:t>
      </w:r>
      <w:proofErr w:type="gramStart"/>
      <w:r w:rsidRPr="00BB6548">
        <w:rPr>
          <w:szCs w:val="21"/>
        </w:rPr>
        <w:t>Principal</w:t>
      </w:r>
      <w:proofErr w:type="gramEnd"/>
      <w:r w:rsidRPr="00BB6548">
        <w:rPr>
          <w:szCs w:val="21"/>
        </w:rPr>
        <w:t xml:space="preserve">, special publicity or advertising. Publicity material provided by the </w:t>
      </w:r>
      <w:proofErr w:type="gramStart"/>
      <w:r w:rsidRPr="00BB6548">
        <w:rPr>
          <w:szCs w:val="21"/>
        </w:rPr>
        <w:t>Principal</w:t>
      </w:r>
      <w:proofErr w:type="gramEnd"/>
      <w:r w:rsidRPr="00BB6548">
        <w:rPr>
          <w:szCs w:val="21"/>
        </w:rPr>
        <w:t xml:space="preserve"> shall remain the property of the Principal.</w:t>
      </w:r>
    </w:p>
    <w:p w14:paraId="3E57802F"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Ensuring consignments are delivered to the receiving points designated by the </w:t>
      </w:r>
      <w:proofErr w:type="gramStart"/>
      <w:r w:rsidRPr="00BB6548">
        <w:rPr>
          <w:szCs w:val="21"/>
        </w:rPr>
        <w:t>Principal</w:t>
      </w:r>
      <w:proofErr w:type="gramEnd"/>
      <w:r w:rsidRPr="00BB6548">
        <w:rPr>
          <w:szCs w:val="21"/>
        </w:rPr>
        <w:t>, assisting the Principal in coordinating and overseeing the ground handling operation in the territory.</w:t>
      </w:r>
    </w:p>
    <w:p w14:paraId="3DDD50E8" w14:textId="77777777" w:rsidR="004E0E32" w:rsidRPr="00BB6548" w:rsidRDefault="004E0E32" w:rsidP="004F7C0F">
      <w:pPr>
        <w:pStyle w:val="aa"/>
        <w:numPr>
          <w:ilvl w:val="0"/>
          <w:numId w:val="3"/>
        </w:numPr>
        <w:spacing w:line="280" w:lineRule="exact"/>
        <w:ind w:hangingChars="200"/>
        <w:rPr>
          <w:szCs w:val="21"/>
        </w:rPr>
      </w:pPr>
      <w:r w:rsidRPr="00BB6548">
        <w:rPr>
          <w:szCs w:val="21"/>
        </w:rPr>
        <w:t xml:space="preserve">Arranging for appropriate identification for the </w:t>
      </w:r>
      <w:proofErr w:type="gramStart"/>
      <w:r w:rsidRPr="00BB6548">
        <w:rPr>
          <w:szCs w:val="21"/>
        </w:rPr>
        <w:t>Principal</w:t>
      </w:r>
      <w:proofErr w:type="gramEnd"/>
      <w:r w:rsidRPr="00BB6548">
        <w:rPr>
          <w:szCs w:val="21"/>
        </w:rPr>
        <w:t xml:space="preserve"> at all the GSA’s offices in the territory and the distribution of the Principal’s timetables, tariffs and promotional material to Agents and to the general public.</w:t>
      </w:r>
    </w:p>
    <w:p w14:paraId="6E75B935" w14:textId="199EB309" w:rsidR="004E0E32" w:rsidRDefault="004E0E32" w:rsidP="004F7C0F">
      <w:pPr>
        <w:pStyle w:val="aa"/>
        <w:numPr>
          <w:ilvl w:val="0"/>
          <w:numId w:val="3"/>
        </w:numPr>
        <w:spacing w:line="280" w:lineRule="exact"/>
        <w:ind w:hangingChars="200"/>
        <w:rPr>
          <w:szCs w:val="21"/>
        </w:rPr>
      </w:pPr>
      <w:r w:rsidRPr="00BB6548">
        <w:rPr>
          <w:szCs w:val="21"/>
        </w:rPr>
        <w:t xml:space="preserve">Provision of or separately compensated for other services, which may reasonably be required by the </w:t>
      </w:r>
      <w:proofErr w:type="gramStart"/>
      <w:r w:rsidRPr="00BB6548">
        <w:rPr>
          <w:szCs w:val="21"/>
        </w:rPr>
        <w:t>Principal</w:t>
      </w:r>
      <w:proofErr w:type="gramEnd"/>
      <w:r w:rsidRPr="00BB6548">
        <w:rPr>
          <w:szCs w:val="21"/>
        </w:rPr>
        <w:t>.</w:t>
      </w:r>
    </w:p>
    <w:p w14:paraId="369D5E2F" w14:textId="77777777" w:rsidR="004E0E32" w:rsidRPr="00BB6548" w:rsidRDefault="004E0E32" w:rsidP="00BD1054">
      <w:pPr>
        <w:spacing w:beforeLines="50" w:before="120" w:line="280" w:lineRule="exact"/>
        <w:rPr>
          <w:b/>
          <w:szCs w:val="21"/>
        </w:rPr>
      </w:pPr>
      <w:r w:rsidRPr="00BB6548">
        <w:rPr>
          <w:b/>
          <w:szCs w:val="21"/>
        </w:rPr>
        <w:t>ARTICLE 5    OBLIGATIONS OF THE GSA</w:t>
      </w:r>
    </w:p>
    <w:p w14:paraId="4E32F7F5" w14:textId="77777777" w:rsidR="004E0E32" w:rsidRPr="00BB6548" w:rsidRDefault="004E0E32" w:rsidP="004F7C0F">
      <w:pPr>
        <w:pStyle w:val="aa"/>
        <w:numPr>
          <w:ilvl w:val="0"/>
          <w:numId w:val="5"/>
        </w:numPr>
        <w:spacing w:line="280" w:lineRule="exact"/>
        <w:ind w:left="424" w:hangingChars="202" w:hanging="424"/>
        <w:rPr>
          <w:szCs w:val="21"/>
        </w:rPr>
      </w:pPr>
      <w:r w:rsidRPr="00BB6548">
        <w:rPr>
          <w:szCs w:val="21"/>
        </w:rPr>
        <w:t>The GSA shall ensure that it has sufficient competent personnel to fulfill its obligations under this Agreement.</w:t>
      </w:r>
    </w:p>
    <w:p w14:paraId="145F4567" w14:textId="77777777" w:rsidR="004E0E32" w:rsidRPr="00BB6548" w:rsidRDefault="004E0E32" w:rsidP="004F7C0F">
      <w:pPr>
        <w:pStyle w:val="aa"/>
        <w:numPr>
          <w:ilvl w:val="0"/>
          <w:numId w:val="5"/>
        </w:numPr>
        <w:spacing w:line="280" w:lineRule="exact"/>
        <w:ind w:left="424" w:hangingChars="202" w:hanging="424"/>
        <w:rPr>
          <w:szCs w:val="21"/>
        </w:rPr>
      </w:pPr>
      <w:r w:rsidRPr="00BB6548">
        <w:rPr>
          <w:szCs w:val="21"/>
        </w:rPr>
        <w:t xml:space="preserve">The GSA agrees to comply with all reasonable directions and instructions of the </w:t>
      </w:r>
      <w:proofErr w:type="gramStart"/>
      <w:r w:rsidRPr="00BB6548">
        <w:rPr>
          <w:szCs w:val="21"/>
        </w:rPr>
        <w:t>Principal</w:t>
      </w:r>
      <w:proofErr w:type="gramEnd"/>
      <w:r w:rsidRPr="00BB6548">
        <w:rPr>
          <w:szCs w:val="21"/>
        </w:rPr>
        <w:t xml:space="preserve"> or its authorized representatives concerning all matters affecting or arising out of this Agreement.</w:t>
      </w:r>
    </w:p>
    <w:p w14:paraId="25F63A44" w14:textId="77777777" w:rsidR="004E0E32" w:rsidRPr="00BB6548" w:rsidRDefault="004E0E32" w:rsidP="004F7C0F">
      <w:pPr>
        <w:pStyle w:val="aa"/>
        <w:numPr>
          <w:ilvl w:val="0"/>
          <w:numId w:val="5"/>
        </w:numPr>
        <w:spacing w:line="280" w:lineRule="exact"/>
        <w:ind w:left="424" w:hangingChars="202" w:hanging="424"/>
        <w:rPr>
          <w:szCs w:val="21"/>
        </w:rPr>
      </w:pPr>
      <w:r w:rsidRPr="00BB6548">
        <w:rPr>
          <w:szCs w:val="21"/>
        </w:rPr>
        <w:t>The GSA agrees to take all possible steps to ensure that the quality of the services furnished to the Principal by the Sales Agents, as well as those provided by respective Government Authorities, is not less favorable than that given to any others, including the GSA itself, at the same location.</w:t>
      </w:r>
    </w:p>
    <w:p w14:paraId="7225FEDE" w14:textId="77777777" w:rsidR="004E0E32" w:rsidRPr="00BB6548" w:rsidRDefault="004E0E32" w:rsidP="004F7C0F">
      <w:pPr>
        <w:pStyle w:val="aa"/>
        <w:numPr>
          <w:ilvl w:val="0"/>
          <w:numId w:val="5"/>
        </w:numPr>
        <w:spacing w:line="280" w:lineRule="exact"/>
        <w:ind w:left="424" w:hangingChars="202" w:hanging="424"/>
        <w:rPr>
          <w:szCs w:val="21"/>
        </w:rPr>
      </w:pPr>
      <w:r w:rsidRPr="00BB6548">
        <w:rPr>
          <w:szCs w:val="21"/>
        </w:rPr>
        <w:t>The GSA shall comply with all provisions of the IATA Traffic Resolutions in the sale of air cargo business.</w:t>
      </w:r>
    </w:p>
    <w:p w14:paraId="36AF8562" w14:textId="77777777" w:rsidR="004E0E32" w:rsidRDefault="004E0E32" w:rsidP="004F7C0F">
      <w:pPr>
        <w:pStyle w:val="aa"/>
        <w:numPr>
          <w:ilvl w:val="0"/>
          <w:numId w:val="5"/>
        </w:numPr>
        <w:spacing w:line="280" w:lineRule="exact"/>
        <w:ind w:left="424" w:hangingChars="202" w:hanging="424"/>
        <w:rPr>
          <w:szCs w:val="21"/>
        </w:rPr>
      </w:pPr>
      <w:r w:rsidRPr="00BB6548">
        <w:rPr>
          <w:szCs w:val="21"/>
        </w:rPr>
        <w:t xml:space="preserve">The GSA shall account to the </w:t>
      </w:r>
      <w:proofErr w:type="gramStart"/>
      <w:r w:rsidRPr="00BB6548">
        <w:rPr>
          <w:szCs w:val="21"/>
        </w:rPr>
        <w:t>Principal</w:t>
      </w:r>
      <w:proofErr w:type="gramEnd"/>
      <w:r w:rsidRPr="00BB6548">
        <w:rPr>
          <w:szCs w:val="21"/>
        </w:rPr>
        <w:t xml:space="preserve"> for all amounts received by the GSA for the sale of transportation on the Principal’s services. </w:t>
      </w:r>
    </w:p>
    <w:p w14:paraId="5AD3E70E" w14:textId="7F16C89F" w:rsidR="004F7C0F" w:rsidRPr="00186A17" w:rsidRDefault="00356C04" w:rsidP="00186A17">
      <w:pPr>
        <w:pStyle w:val="aa"/>
        <w:numPr>
          <w:ilvl w:val="0"/>
          <w:numId w:val="5"/>
        </w:numPr>
        <w:spacing w:line="280" w:lineRule="exact"/>
        <w:ind w:firstLineChars="0"/>
        <w:rPr>
          <w:szCs w:val="21"/>
        </w:rPr>
      </w:pPr>
      <w:r>
        <w:rPr>
          <w:rFonts w:hint="eastAsia"/>
          <w:szCs w:val="21"/>
        </w:rPr>
        <w:t xml:space="preserve">The </w:t>
      </w:r>
      <w:r w:rsidRPr="00356C04">
        <w:rPr>
          <w:szCs w:val="21"/>
        </w:rPr>
        <w:t xml:space="preserve">GSA shall promise that he has the ability to do this, all his acts must comply with the requirements of </w:t>
      </w:r>
      <w:r>
        <w:rPr>
          <w:rFonts w:hint="eastAsia"/>
          <w:szCs w:val="21"/>
        </w:rPr>
        <w:t>the</w:t>
      </w:r>
      <w:r w:rsidRPr="00356C04">
        <w:rPr>
          <w:szCs w:val="21"/>
        </w:rPr>
        <w:t xml:space="preserve"> Customs and related laws. The GSA must assume all responsibility and punishment for any violation of the rules and regulations. </w:t>
      </w:r>
    </w:p>
    <w:p w14:paraId="218D36D7" w14:textId="77777777" w:rsidR="004E0E32" w:rsidRPr="00BB6548" w:rsidRDefault="004E0E32" w:rsidP="00BD1054">
      <w:pPr>
        <w:spacing w:beforeLines="50" w:before="120" w:line="280" w:lineRule="exact"/>
        <w:rPr>
          <w:b/>
          <w:szCs w:val="21"/>
        </w:rPr>
      </w:pPr>
      <w:r w:rsidRPr="00BB6548">
        <w:rPr>
          <w:b/>
          <w:szCs w:val="21"/>
        </w:rPr>
        <w:t>ARTICLE 6    OWN REPRESENTATION BY PRINCIPAL</w:t>
      </w:r>
    </w:p>
    <w:p w14:paraId="417D9725" w14:textId="0E53F754" w:rsidR="004E0E32" w:rsidRDefault="004E0E32" w:rsidP="004F7C0F">
      <w:pPr>
        <w:spacing w:line="280" w:lineRule="exact"/>
        <w:rPr>
          <w:szCs w:val="21"/>
        </w:rPr>
      </w:pPr>
      <w:r w:rsidRPr="00BB6548">
        <w:rPr>
          <w:szCs w:val="21"/>
        </w:rPr>
        <w:t xml:space="preserve">The </w:t>
      </w:r>
      <w:proofErr w:type="gramStart"/>
      <w:r w:rsidRPr="00BB6548">
        <w:rPr>
          <w:szCs w:val="21"/>
        </w:rPr>
        <w:t>Principal</w:t>
      </w:r>
      <w:proofErr w:type="gramEnd"/>
      <w:r w:rsidRPr="00BB6548">
        <w:rPr>
          <w:szCs w:val="21"/>
        </w:rPr>
        <w:t xml:space="preserve"> reserves the right to establish its own office and to station its own management and staff in the Territory and the GSA undertakes to remain all necessary liaison with such staff carrying out their duties and responsibilities; provided that the duties of such management and staff do not prevent, restrict or inhibit the GSA in the performance of its duties described in this Agreement.</w:t>
      </w:r>
    </w:p>
    <w:p w14:paraId="67E10835" w14:textId="77777777" w:rsidR="004E0E32" w:rsidRPr="00BB6548" w:rsidRDefault="004E0E32" w:rsidP="00BD1054">
      <w:pPr>
        <w:spacing w:beforeLines="50" w:before="120" w:line="280" w:lineRule="exact"/>
        <w:rPr>
          <w:b/>
          <w:szCs w:val="21"/>
        </w:rPr>
      </w:pPr>
      <w:r w:rsidRPr="00BB6548">
        <w:rPr>
          <w:b/>
          <w:szCs w:val="21"/>
        </w:rPr>
        <w:t>ARTICLE 7    OBSERVANCE OF INSTRUCTIONS AND TARIFFS</w:t>
      </w:r>
    </w:p>
    <w:p w14:paraId="3F04DA35" w14:textId="49F5ADB6" w:rsidR="004E0E32" w:rsidRPr="001F2312" w:rsidRDefault="004E0E32" w:rsidP="004F7C0F">
      <w:pPr>
        <w:pStyle w:val="aa"/>
        <w:numPr>
          <w:ilvl w:val="0"/>
          <w:numId w:val="4"/>
        </w:numPr>
        <w:spacing w:line="280" w:lineRule="exact"/>
        <w:ind w:left="424" w:hangingChars="202" w:hanging="424"/>
        <w:rPr>
          <w:szCs w:val="21"/>
        </w:rPr>
      </w:pPr>
      <w:r w:rsidRPr="00BB6548">
        <w:rPr>
          <w:szCs w:val="21"/>
        </w:rPr>
        <w:t xml:space="preserve">The GSA shall observe the </w:t>
      </w:r>
      <w:proofErr w:type="gramStart"/>
      <w:r w:rsidRPr="00BB6548">
        <w:rPr>
          <w:szCs w:val="21"/>
        </w:rPr>
        <w:t>Principal’s</w:t>
      </w:r>
      <w:proofErr w:type="gramEnd"/>
      <w:r w:rsidRPr="00BB6548">
        <w:rPr>
          <w:szCs w:val="21"/>
        </w:rPr>
        <w:t xml:space="preserve"> timetables, tariffs and other similar documentation provided to it by the Principal. The GSA shall </w:t>
      </w:r>
      <w:r w:rsidRPr="00A947A0">
        <w:rPr>
          <w:szCs w:val="21"/>
        </w:rPr>
        <w:t>monitor whether Agents in the territory are observing the timetables and tariffs.</w:t>
      </w:r>
    </w:p>
    <w:p w14:paraId="0796EDF8" w14:textId="049375ED" w:rsidR="004F7C0F" w:rsidRPr="00186A17" w:rsidRDefault="004E0E32" w:rsidP="00186A17">
      <w:pPr>
        <w:pStyle w:val="aa"/>
        <w:numPr>
          <w:ilvl w:val="0"/>
          <w:numId w:val="4"/>
        </w:numPr>
        <w:spacing w:line="280" w:lineRule="exact"/>
        <w:ind w:left="424" w:hangingChars="202" w:hanging="424"/>
        <w:rPr>
          <w:szCs w:val="21"/>
        </w:rPr>
      </w:pPr>
      <w:r w:rsidRPr="00BB6548">
        <w:rPr>
          <w:szCs w:val="21"/>
        </w:rPr>
        <w:t xml:space="preserve">The GSA shall not vary or modify nor shall it authorize Agents to vary or modify, the items and conditions of carriage or the contents appearing in the publications of the </w:t>
      </w:r>
      <w:proofErr w:type="gramStart"/>
      <w:r w:rsidRPr="00BB6548">
        <w:rPr>
          <w:szCs w:val="21"/>
        </w:rPr>
        <w:t>Principal</w:t>
      </w:r>
      <w:proofErr w:type="gramEnd"/>
      <w:r w:rsidRPr="00BB6548">
        <w:rPr>
          <w:szCs w:val="21"/>
        </w:rPr>
        <w:t xml:space="preserve"> without the prior written consent of the Principal. Any variation or modification by the GSA, without the prior written consent of the </w:t>
      </w:r>
      <w:proofErr w:type="gramStart"/>
      <w:r w:rsidRPr="00BB6548">
        <w:rPr>
          <w:szCs w:val="21"/>
        </w:rPr>
        <w:t>Principal</w:t>
      </w:r>
      <w:proofErr w:type="gramEnd"/>
      <w:r w:rsidRPr="00BB6548">
        <w:rPr>
          <w:szCs w:val="21"/>
        </w:rPr>
        <w:t>, shall be null and void and the GSA shall be liable for any damage and loss caused.</w:t>
      </w:r>
    </w:p>
    <w:p w14:paraId="339304EA" w14:textId="77777777" w:rsidR="004E0E32" w:rsidRPr="00BB6548" w:rsidRDefault="004E0E32" w:rsidP="00BD1054">
      <w:pPr>
        <w:spacing w:beforeLines="50" w:before="120" w:line="280" w:lineRule="exact"/>
        <w:rPr>
          <w:b/>
          <w:szCs w:val="21"/>
        </w:rPr>
      </w:pPr>
      <w:r w:rsidRPr="00BB6548">
        <w:rPr>
          <w:b/>
          <w:szCs w:val="21"/>
        </w:rPr>
        <w:t>ARTICLE 8    TRANSPORTATION DOCUMENTS</w:t>
      </w:r>
    </w:p>
    <w:p w14:paraId="2A3053E9" w14:textId="77777777" w:rsidR="004E0E32" w:rsidRPr="00BB6548" w:rsidRDefault="004E0E32" w:rsidP="004F7C0F">
      <w:pPr>
        <w:pStyle w:val="aa"/>
        <w:numPr>
          <w:ilvl w:val="0"/>
          <w:numId w:val="6"/>
        </w:numPr>
        <w:spacing w:line="280" w:lineRule="exact"/>
        <w:ind w:left="424" w:hangingChars="202" w:hanging="424"/>
        <w:rPr>
          <w:szCs w:val="21"/>
        </w:rPr>
      </w:pPr>
      <w:r w:rsidRPr="00BB6548">
        <w:rPr>
          <w:szCs w:val="21"/>
        </w:rPr>
        <w:t xml:space="preserve">The </w:t>
      </w:r>
      <w:proofErr w:type="gramStart"/>
      <w:r w:rsidRPr="00BB6548">
        <w:rPr>
          <w:szCs w:val="21"/>
        </w:rPr>
        <w:t>Principal</w:t>
      </w:r>
      <w:proofErr w:type="gramEnd"/>
      <w:r w:rsidRPr="00BB6548">
        <w:rPr>
          <w:szCs w:val="21"/>
        </w:rPr>
        <w:t xml:space="preserve"> shall supply the GSA with Air Waybill or Air Waybill serial number and other necessary documents (hereinafter referred to collectively as the “Documents”), to be utilized solely for the purposes of this Agreement. </w:t>
      </w:r>
    </w:p>
    <w:p w14:paraId="1B0FCF63" w14:textId="77777777" w:rsidR="004E0E32" w:rsidRPr="00BB6548" w:rsidRDefault="004E0E32" w:rsidP="004F7C0F">
      <w:pPr>
        <w:pStyle w:val="aa"/>
        <w:numPr>
          <w:ilvl w:val="0"/>
          <w:numId w:val="6"/>
        </w:numPr>
        <w:spacing w:line="280" w:lineRule="exact"/>
        <w:ind w:left="424" w:hangingChars="202" w:hanging="424"/>
        <w:rPr>
          <w:szCs w:val="21"/>
        </w:rPr>
      </w:pPr>
      <w:r w:rsidRPr="00BB6548">
        <w:rPr>
          <w:szCs w:val="21"/>
        </w:rPr>
        <w:t>On shortage of Air Waybill stocks, the GSA should send written Air Waybill Stocks Request to the principal by means of fax or email. The Air Waybill Stocks Request should include items of GSA NAME, QUANTITIES REQUESTED and DATE OF REQUEST. On reception of the Air Waybill Stocks Request, the Principal should react to the request in writing by means of fax or email. The GSA should take stock of the Air waybill every month and send written Stock Report to the principal no later than 25th of the month by means of fax and email.</w:t>
      </w:r>
    </w:p>
    <w:p w14:paraId="4893D637" w14:textId="77777777" w:rsidR="004E0E32" w:rsidRPr="00BB6548" w:rsidRDefault="004E0E32" w:rsidP="004F7C0F">
      <w:pPr>
        <w:pStyle w:val="aa"/>
        <w:numPr>
          <w:ilvl w:val="0"/>
          <w:numId w:val="6"/>
        </w:numPr>
        <w:spacing w:line="280" w:lineRule="exact"/>
        <w:ind w:left="424" w:hangingChars="202" w:hanging="424"/>
        <w:rPr>
          <w:szCs w:val="21"/>
        </w:rPr>
      </w:pPr>
      <w:r w:rsidRPr="00BB6548">
        <w:rPr>
          <w:szCs w:val="21"/>
        </w:rPr>
        <w:t xml:space="preserve">Such Documents or Air Waybill serial number is and remains the property of the </w:t>
      </w:r>
      <w:proofErr w:type="gramStart"/>
      <w:r w:rsidRPr="00BB6548">
        <w:rPr>
          <w:szCs w:val="21"/>
        </w:rPr>
        <w:t>Principal</w:t>
      </w:r>
      <w:proofErr w:type="gramEnd"/>
      <w:r w:rsidRPr="00BB6548">
        <w:rPr>
          <w:szCs w:val="21"/>
        </w:rPr>
        <w:t xml:space="preserve"> and will be issued by the GSA only in compliance with the instructions of the Principal and in accordance with the provisions of this Agreement.</w:t>
      </w:r>
    </w:p>
    <w:p w14:paraId="6A8DE03B" w14:textId="77777777" w:rsidR="004E0E32" w:rsidRPr="00BB6548" w:rsidRDefault="004E0E32" w:rsidP="004F7C0F">
      <w:pPr>
        <w:pStyle w:val="aa"/>
        <w:numPr>
          <w:ilvl w:val="0"/>
          <w:numId w:val="6"/>
        </w:numPr>
        <w:spacing w:line="280" w:lineRule="exact"/>
        <w:ind w:left="424" w:hangingChars="202" w:hanging="424"/>
        <w:rPr>
          <w:szCs w:val="21"/>
        </w:rPr>
      </w:pPr>
      <w:r w:rsidRPr="00BB6548">
        <w:rPr>
          <w:szCs w:val="21"/>
        </w:rPr>
        <w:t xml:space="preserve">All such Documents or Air Waybill serial number delivered to the GSA shall remain under its custody and </w:t>
      </w:r>
      <w:r w:rsidRPr="00BB6548">
        <w:rPr>
          <w:szCs w:val="21"/>
        </w:rPr>
        <w:lastRenderedPageBreak/>
        <w:t xml:space="preserve">care and the GSA shall be responsible for receiving the Documents from agents, when warranted. The </w:t>
      </w:r>
      <w:proofErr w:type="gramStart"/>
      <w:r w:rsidRPr="00BB6548">
        <w:rPr>
          <w:szCs w:val="21"/>
        </w:rPr>
        <w:t>Principal</w:t>
      </w:r>
      <w:proofErr w:type="gramEnd"/>
      <w:r w:rsidRPr="00BB6548">
        <w:rPr>
          <w:szCs w:val="21"/>
        </w:rPr>
        <w:t xml:space="preserve"> reserves the right to withdraw, at any time, any unused Documents.</w:t>
      </w:r>
    </w:p>
    <w:p w14:paraId="5FE038FC" w14:textId="77777777" w:rsidR="004E0E32" w:rsidRPr="00BB6548" w:rsidRDefault="004E0E32" w:rsidP="004F7C0F">
      <w:pPr>
        <w:pStyle w:val="aa"/>
        <w:numPr>
          <w:ilvl w:val="0"/>
          <w:numId w:val="6"/>
        </w:numPr>
        <w:spacing w:line="280" w:lineRule="exact"/>
        <w:ind w:left="424" w:hangingChars="202" w:hanging="424"/>
        <w:rPr>
          <w:szCs w:val="21"/>
        </w:rPr>
      </w:pPr>
      <w:r w:rsidRPr="00BB6548">
        <w:rPr>
          <w:szCs w:val="21"/>
        </w:rPr>
        <w:t xml:space="preserve">When authorized by the Principal, the GSA may issue Air Waybill for air transport offered by another carrier, in connection with the routes of the </w:t>
      </w:r>
      <w:proofErr w:type="gramStart"/>
      <w:r w:rsidRPr="00BB6548">
        <w:rPr>
          <w:szCs w:val="21"/>
        </w:rPr>
        <w:t>Principal</w:t>
      </w:r>
      <w:proofErr w:type="gramEnd"/>
      <w:r w:rsidRPr="00BB6548">
        <w:rPr>
          <w:szCs w:val="21"/>
        </w:rPr>
        <w:t>.</w:t>
      </w:r>
    </w:p>
    <w:p w14:paraId="37F6F78F" w14:textId="77777777" w:rsidR="004E0E32" w:rsidRPr="00BB6548" w:rsidRDefault="004E0E32" w:rsidP="004F7C0F">
      <w:pPr>
        <w:pStyle w:val="aa"/>
        <w:numPr>
          <w:ilvl w:val="0"/>
          <w:numId w:val="6"/>
        </w:numPr>
        <w:spacing w:line="280" w:lineRule="exact"/>
        <w:ind w:left="424" w:hangingChars="202" w:hanging="424"/>
        <w:rPr>
          <w:szCs w:val="21"/>
        </w:rPr>
      </w:pPr>
      <w:r w:rsidRPr="00BB6548">
        <w:rPr>
          <w:szCs w:val="21"/>
        </w:rPr>
        <w:t xml:space="preserve">Upon the termination of this Agreement, the GSA shall immediately return to the </w:t>
      </w:r>
      <w:proofErr w:type="gramStart"/>
      <w:r w:rsidRPr="00BB6548">
        <w:rPr>
          <w:szCs w:val="21"/>
        </w:rPr>
        <w:t>Principal</w:t>
      </w:r>
      <w:proofErr w:type="gramEnd"/>
      <w:r w:rsidRPr="00BB6548">
        <w:rPr>
          <w:szCs w:val="21"/>
        </w:rPr>
        <w:t xml:space="preserve"> all unused AWB stock, as well as any other documents or other assets of the Principal in its possession, and shall render a complete accounting of all AWB stock.</w:t>
      </w:r>
    </w:p>
    <w:p w14:paraId="1B7B0EB3" w14:textId="22C7C987" w:rsidR="004F7C0F" w:rsidRPr="00186A17" w:rsidRDefault="004E0E32" w:rsidP="00186A17">
      <w:pPr>
        <w:pStyle w:val="aa"/>
        <w:numPr>
          <w:ilvl w:val="0"/>
          <w:numId w:val="6"/>
        </w:numPr>
        <w:spacing w:line="280" w:lineRule="exact"/>
        <w:ind w:left="424" w:hangingChars="202" w:hanging="424"/>
        <w:rPr>
          <w:szCs w:val="21"/>
        </w:rPr>
      </w:pPr>
      <w:r w:rsidRPr="00BB6548">
        <w:rPr>
          <w:szCs w:val="21"/>
        </w:rPr>
        <w:t>According to the regulation of Principal, the penalty for the loss of each international AWB is $1,000. The privy should be responsible for the loss which results from the blank bills missing.</w:t>
      </w:r>
    </w:p>
    <w:p w14:paraId="21F3746B" w14:textId="77777777" w:rsidR="004E0E32" w:rsidRPr="00BB6548" w:rsidRDefault="004E0E32" w:rsidP="00BD1054">
      <w:pPr>
        <w:spacing w:beforeLines="50" w:before="120" w:line="280" w:lineRule="exact"/>
        <w:rPr>
          <w:b/>
          <w:szCs w:val="21"/>
        </w:rPr>
      </w:pPr>
      <w:r w:rsidRPr="00BB6548">
        <w:rPr>
          <w:b/>
          <w:szCs w:val="21"/>
        </w:rPr>
        <w:t>ARTICLE 9   RIGHT OF INSPECTION</w:t>
      </w:r>
    </w:p>
    <w:p w14:paraId="13C5DF3A" w14:textId="77777777" w:rsidR="004E0E32" w:rsidRPr="00BB6548" w:rsidRDefault="004E0E32" w:rsidP="004F7C0F">
      <w:pPr>
        <w:pStyle w:val="aa"/>
        <w:numPr>
          <w:ilvl w:val="0"/>
          <w:numId w:val="7"/>
        </w:numPr>
        <w:spacing w:line="280" w:lineRule="exact"/>
        <w:ind w:left="424" w:hangingChars="202" w:hanging="424"/>
        <w:rPr>
          <w:szCs w:val="21"/>
        </w:rPr>
      </w:pPr>
      <w:r w:rsidRPr="00BB6548">
        <w:rPr>
          <w:szCs w:val="21"/>
        </w:rPr>
        <w:t xml:space="preserve">The GSA shall, upon reasonable notice, permit authorized representatives of the </w:t>
      </w:r>
      <w:proofErr w:type="gramStart"/>
      <w:r w:rsidRPr="00BB6548">
        <w:rPr>
          <w:szCs w:val="21"/>
        </w:rPr>
        <w:t>Principal</w:t>
      </w:r>
      <w:proofErr w:type="gramEnd"/>
      <w:r w:rsidRPr="00BB6548">
        <w:rPr>
          <w:szCs w:val="21"/>
        </w:rPr>
        <w:t xml:space="preserve"> to inspect and check all property, records, documents and records of transactions relating to the Principal’s business and held by the GSA. The </w:t>
      </w:r>
      <w:proofErr w:type="gramStart"/>
      <w:r w:rsidRPr="00BB6548">
        <w:rPr>
          <w:szCs w:val="21"/>
        </w:rPr>
        <w:t>Principal</w:t>
      </w:r>
      <w:proofErr w:type="gramEnd"/>
      <w:r w:rsidRPr="00BB6548">
        <w:rPr>
          <w:szCs w:val="21"/>
        </w:rPr>
        <w:t xml:space="preserve"> may make copies of such records or documents.</w:t>
      </w:r>
    </w:p>
    <w:p w14:paraId="291169F2" w14:textId="77777777" w:rsidR="004E0E32" w:rsidRPr="00BB6548" w:rsidRDefault="004E0E32" w:rsidP="004F7C0F">
      <w:pPr>
        <w:pStyle w:val="aa"/>
        <w:numPr>
          <w:ilvl w:val="0"/>
          <w:numId w:val="7"/>
        </w:numPr>
        <w:spacing w:line="280" w:lineRule="exact"/>
        <w:ind w:left="424" w:hangingChars="202" w:hanging="424"/>
        <w:rPr>
          <w:szCs w:val="21"/>
        </w:rPr>
      </w:pPr>
      <w:r w:rsidRPr="00BB6548">
        <w:rPr>
          <w:szCs w:val="21"/>
        </w:rPr>
        <w:t xml:space="preserve">All records, accounts and documents held by the GSA on behalf of the </w:t>
      </w:r>
      <w:proofErr w:type="gramStart"/>
      <w:r w:rsidRPr="00BB6548">
        <w:rPr>
          <w:szCs w:val="21"/>
        </w:rPr>
        <w:t>Principal</w:t>
      </w:r>
      <w:proofErr w:type="gramEnd"/>
      <w:r w:rsidRPr="00BB6548">
        <w:rPr>
          <w:szCs w:val="21"/>
        </w:rPr>
        <w:t xml:space="preserve"> must be preserved by the GSA for the periods agreed with the Principal or as required by local law, whichever is greater.</w:t>
      </w:r>
    </w:p>
    <w:p w14:paraId="398F81C8" w14:textId="72153212" w:rsidR="004F7C0F" w:rsidRPr="00186A17" w:rsidRDefault="004E0E32" w:rsidP="00186A17">
      <w:pPr>
        <w:pStyle w:val="aa"/>
        <w:numPr>
          <w:ilvl w:val="0"/>
          <w:numId w:val="7"/>
        </w:numPr>
        <w:spacing w:line="280" w:lineRule="exact"/>
        <w:ind w:left="424" w:hangingChars="202" w:hanging="424"/>
        <w:rPr>
          <w:szCs w:val="21"/>
        </w:rPr>
      </w:pPr>
      <w:r w:rsidRPr="00BB6548">
        <w:rPr>
          <w:szCs w:val="21"/>
        </w:rPr>
        <w:t>All records of the GSA in respect of the financial arrangements between the Principal and the GSA shall be maintained in accordance with generally accepted accounting principles.</w:t>
      </w:r>
    </w:p>
    <w:p w14:paraId="04ADAA4F" w14:textId="4D037D97" w:rsidR="006B62BE" w:rsidRPr="00BB6548" w:rsidRDefault="006B62BE" w:rsidP="00BD1054">
      <w:pPr>
        <w:spacing w:beforeLines="50" w:before="120" w:line="280" w:lineRule="exact"/>
        <w:rPr>
          <w:b/>
          <w:szCs w:val="21"/>
        </w:rPr>
      </w:pPr>
      <w:r w:rsidRPr="00BB6548">
        <w:rPr>
          <w:b/>
          <w:szCs w:val="21"/>
        </w:rPr>
        <w:t xml:space="preserve">ARTICLE </w:t>
      </w:r>
      <w:r w:rsidR="00785016">
        <w:rPr>
          <w:b/>
          <w:szCs w:val="21"/>
        </w:rPr>
        <w:t>10</w:t>
      </w:r>
      <w:r w:rsidRPr="00BB6548">
        <w:rPr>
          <w:b/>
          <w:szCs w:val="21"/>
        </w:rPr>
        <w:t xml:space="preserve">   COMMISSION AND REMUNERATION</w:t>
      </w:r>
    </w:p>
    <w:p w14:paraId="18F61B27" w14:textId="7CD38EA2" w:rsidR="004F7C0F" w:rsidRPr="00BB6548" w:rsidRDefault="006B62BE" w:rsidP="004F7C0F">
      <w:r w:rsidRPr="00BB6548">
        <w:t>No commissions</w:t>
      </w:r>
      <w:r w:rsidR="00E514F4">
        <w:rPr>
          <w:rFonts w:hint="eastAsia"/>
        </w:rPr>
        <w:t>/</w:t>
      </w:r>
      <w:r w:rsidR="00E514F4">
        <w:t>agency fees</w:t>
      </w:r>
      <w:r w:rsidRPr="00BB6548">
        <w:t xml:space="preserve"> shall be paid on sales of transportation when net rate is applied on the air service of the </w:t>
      </w:r>
      <w:proofErr w:type="gramStart"/>
      <w:r w:rsidRPr="00BB6548">
        <w:rPr>
          <w:rFonts w:hint="eastAsia"/>
        </w:rPr>
        <w:t>Principal</w:t>
      </w:r>
      <w:proofErr w:type="gramEnd"/>
      <w:r w:rsidRPr="00BB6548">
        <w:t>.</w:t>
      </w:r>
    </w:p>
    <w:p w14:paraId="344ABF16" w14:textId="361E59A7"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 xml:space="preserve">11 </w:t>
      </w:r>
      <w:r w:rsidRPr="00BB6548">
        <w:rPr>
          <w:b/>
          <w:szCs w:val="21"/>
        </w:rPr>
        <w:t xml:space="preserve">  SETTLEMENT OF ACCOUNTS</w:t>
      </w:r>
    </w:p>
    <w:p w14:paraId="32916BD6" w14:textId="77777777" w:rsidR="00661965" w:rsidRPr="00A7580E" w:rsidRDefault="008F7278" w:rsidP="004F7C0F">
      <w:pPr>
        <w:pStyle w:val="aa"/>
        <w:widowControl/>
        <w:numPr>
          <w:ilvl w:val="0"/>
          <w:numId w:val="11"/>
        </w:numPr>
        <w:tabs>
          <w:tab w:val="left" w:pos="426"/>
        </w:tabs>
        <w:ind w:firstLineChars="0"/>
        <w:rPr>
          <w:szCs w:val="21"/>
        </w:rPr>
      </w:pPr>
      <w:r w:rsidRPr="001F2312">
        <w:rPr>
          <w:szCs w:val="21"/>
        </w:rPr>
        <w:t>The</w:t>
      </w:r>
      <w:r w:rsidRPr="001F2312">
        <w:rPr>
          <w:rFonts w:hint="eastAsia"/>
          <w:szCs w:val="21"/>
        </w:rPr>
        <w:t xml:space="preserve"> </w:t>
      </w:r>
      <w:r w:rsidRPr="00BB6548">
        <w:rPr>
          <w:szCs w:val="21"/>
        </w:rPr>
        <w:t>Principal</w:t>
      </w:r>
      <w:r w:rsidRPr="001F2312">
        <w:rPr>
          <w:szCs w:val="21"/>
        </w:rPr>
        <w:t xml:space="preserve"> </w:t>
      </w:r>
      <w:r w:rsidRPr="001F2312">
        <w:rPr>
          <w:rFonts w:hint="eastAsia"/>
          <w:szCs w:val="21"/>
        </w:rPr>
        <w:t>shall</w:t>
      </w:r>
      <w:r w:rsidRPr="001F2312">
        <w:rPr>
          <w:szCs w:val="21"/>
        </w:rPr>
        <w:t xml:space="preserve"> </w:t>
      </w:r>
      <w:r w:rsidRPr="001F2312">
        <w:rPr>
          <w:rFonts w:hint="eastAsia"/>
          <w:szCs w:val="21"/>
        </w:rPr>
        <w:t>issue</w:t>
      </w:r>
      <w:r w:rsidRPr="001F2312">
        <w:rPr>
          <w:szCs w:val="21"/>
        </w:rPr>
        <w:t xml:space="preserve"> </w:t>
      </w:r>
      <w:r w:rsidRPr="001F2312">
        <w:rPr>
          <w:rFonts w:hint="eastAsia"/>
          <w:szCs w:val="21"/>
        </w:rPr>
        <w:t>t</w:t>
      </w:r>
      <w:r w:rsidRPr="001F2312">
        <w:rPr>
          <w:szCs w:val="21"/>
        </w:rPr>
        <w:t xml:space="preserve">he settlement document, adjustment document and </w:t>
      </w:r>
      <w:r w:rsidRPr="001F2312">
        <w:rPr>
          <w:rFonts w:hint="eastAsia"/>
          <w:szCs w:val="21"/>
        </w:rPr>
        <w:t xml:space="preserve">invoice </w:t>
      </w:r>
      <w:r w:rsidRPr="001F2312">
        <w:rPr>
          <w:szCs w:val="21"/>
        </w:rPr>
        <w:t xml:space="preserve">of </w:t>
      </w:r>
      <w:r w:rsidRPr="001F2312">
        <w:rPr>
          <w:rFonts w:hint="eastAsia"/>
          <w:szCs w:val="21"/>
        </w:rPr>
        <w:t xml:space="preserve">the </w:t>
      </w:r>
      <w:r w:rsidRPr="001F2312">
        <w:rPr>
          <w:szCs w:val="21"/>
        </w:rPr>
        <w:t>sales income including all transaction in respect of which Air</w:t>
      </w:r>
      <w:r w:rsidRPr="001F2312">
        <w:rPr>
          <w:rFonts w:hint="eastAsia"/>
          <w:szCs w:val="21"/>
        </w:rPr>
        <w:t>w</w:t>
      </w:r>
      <w:r w:rsidRPr="001F2312">
        <w:rPr>
          <w:szCs w:val="21"/>
        </w:rPr>
        <w:t>ay</w:t>
      </w:r>
      <w:r w:rsidRPr="001F2312">
        <w:rPr>
          <w:rFonts w:hint="eastAsia"/>
          <w:szCs w:val="21"/>
        </w:rPr>
        <w:t xml:space="preserve"> </w:t>
      </w:r>
      <w:r w:rsidRPr="001F2312">
        <w:rPr>
          <w:szCs w:val="21"/>
        </w:rPr>
        <w:t xml:space="preserve">bills were issued during the period from 1st to 15th to the </w:t>
      </w:r>
      <w:r w:rsidRPr="001F2312">
        <w:rPr>
          <w:rFonts w:hint="eastAsia"/>
          <w:szCs w:val="21"/>
        </w:rPr>
        <w:t xml:space="preserve">GSA </w:t>
      </w:r>
      <w:r w:rsidRPr="001F2312">
        <w:rPr>
          <w:szCs w:val="21"/>
        </w:rPr>
        <w:t xml:space="preserve">by </w:t>
      </w:r>
      <w:r w:rsidRPr="001F2312">
        <w:rPr>
          <w:rFonts w:hint="eastAsia"/>
          <w:szCs w:val="21"/>
        </w:rPr>
        <w:t>22</w:t>
      </w:r>
      <w:r w:rsidRPr="001F2312">
        <w:rPr>
          <w:szCs w:val="21"/>
        </w:rPr>
        <w:t xml:space="preserve">th of the month and the relating remittance shall reach the bank account of Principal by the </w:t>
      </w:r>
      <w:r w:rsidRPr="001F2312">
        <w:rPr>
          <w:rFonts w:hint="eastAsia"/>
          <w:szCs w:val="21"/>
        </w:rPr>
        <w:t>30</w:t>
      </w:r>
      <w:r w:rsidR="00661965" w:rsidRPr="001F2312">
        <w:rPr>
          <w:szCs w:val="21"/>
        </w:rPr>
        <w:t>th of the month</w:t>
      </w:r>
      <w:r w:rsidR="00661965" w:rsidRPr="001F2312">
        <w:rPr>
          <w:rFonts w:hint="eastAsia"/>
          <w:szCs w:val="21"/>
        </w:rPr>
        <w:t>;</w:t>
      </w:r>
      <w:r w:rsidR="0070240B" w:rsidRPr="001F2312">
        <w:rPr>
          <w:szCs w:val="21"/>
        </w:rPr>
        <w:t xml:space="preserve"> </w:t>
      </w:r>
      <w:r w:rsidR="00661965" w:rsidRPr="001F2312">
        <w:rPr>
          <w:szCs w:val="21"/>
        </w:rPr>
        <w:t>The</w:t>
      </w:r>
      <w:r w:rsidR="00661965" w:rsidRPr="001F2312">
        <w:rPr>
          <w:rFonts w:hint="eastAsia"/>
          <w:szCs w:val="21"/>
        </w:rPr>
        <w:t xml:space="preserve"> </w:t>
      </w:r>
      <w:r w:rsidR="00661965" w:rsidRPr="001F2312">
        <w:rPr>
          <w:szCs w:val="21"/>
        </w:rPr>
        <w:t xml:space="preserve">Principal </w:t>
      </w:r>
      <w:r w:rsidR="00661965" w:rsidRPr="001F2312">
        <w:rPr>
          <w:rFonts w:hint="eastAsia"/>
          <w:szCs w:val="21"/>
        </w:rPr>
        <w:t>shall issue</w:t>
      </w:r>
      <w:r w:rsidR="00661965" w:rsidRPr="001F2312">
        <w:rPr>
          <w:szCs w:val="21"/>
        </w:rPr>
        <w:t xml:space="preserve"> </w:t>
      </w:r>
      <w:r w:rsidR="00661965" w:rsidRPr="001F2312">
        <w:rPr>
          <w:rFonts w:hint="eastAsia"/>
          <w:szCs w:val="21"/>
        </w:rPr>
        <w:t>the materials foregoing</w:t>
      </w:r>
      <w:r w:rsidR="00661965" w:rsidRPr="001F2312">
        <w:rPr>
          <w:szCs w:val="21"/>
        </w:rPr>
        <w:t xml:space="preserve"> including all transaction in respect of which Air</w:t>
      </w:r>
      <w:r w:rsidR="00661965" w:rsidRPr="001F2312">
        <w:rPr>
          <w:rFonts w:hint="eastAsia"/>
          <w:szCs w:val="21"/>
        </w:rPr>
        <w:t>w</w:t>
      </w:r>
      <w:r w:rsidR="00661965" w:rsidRPr="001F2312">
        <w:rPr>
          <w:szCs w:val="21"/>
        </w:rPr>
        <w:t>ay</w:t>
      </w:r>
      <w:r w:rsidR="00661965" w:rsidRPr="001F2312">
        <w:rPr>
          <w:rFonts w:hint="eastAsia"/>
          <w:szCs w:val="21"/>
        </w:rPr>
        <w:t xml:space="preserve"> </w:t>
      </w:r>
      <w:r w:rsidR="00661965" w:rsidRPr="001F2312">
        <w:rPr>
          <w:szCs w:val="21"/>
        </w:rPr>
        <w:t>bills were issued during the period from 16th to the last day of the month</w:t>
      </w:r>
      <w:r w:rsidR="00661965" w:rsidRPr="001F2312">
        <w:rPr>
          <w:rFonts w:hint="eastAsia"/>
          <w:szCs w:val="21"/>
        </w:rPr>
        <w:t xml:space="preserve"> </w:t>
      </w:r>
      <w:r w:rsidR="00661965" w:rsidRPr="001F2312">
        <w:rPr>
          <w:szCs w:val="21"/>
        </w:rPr>
        <w:t xml:space="preserve">to the </w:t>
      </w:r>
      <w:r w:rsidR="00661965" w:rsidRPr="001F2312">
        <w:rPr>
          <w:rFonts w:hint="eastAsia"/>
          <w:szCs w:val="21"/>
        </w:rPr>
        <w:t xml:space="preserve">GSA </w:t>
      </w:r>
      <w:r w:rsidR="00661965" w:rsidRPr="001F2312">
        <w:rPr>
          <w:szCs w:val="21"/>
        </w:rPr>
        <w:t xml:space="preserve">by </w:t>
      </w:r>
      <w:r w:rsidR="00661965" w:rsidRPr="001F2312">
        <w:rPr>
          <w:rFonts w:hint="eastAsia"/>
          <w:szCs w:val="21"/>
        </w:rPr>
        <w:t>6</w:t>
      </w:r>
      <w:r w:rsidR="00661965" w:rsidRPr="001F2312">
        <w:rPr>
          <w:szCs w:val="21"/>
        </w:rPr>
        <w:t>th of the</w:t>
      </w:r>
      <w:r w:rsidR="00661965" w:rsidRPr="001F2312">
        <w:rPr>
          <w:rFonts w:hint="eastAsia"/>
          <w:szCs w:val="21"/>
        </w:rPr>
        <w:t xml:space="preserve"> following</w:t>
      </w:r>
      <w:r w:rsidR="00661965" w:rsidRPr="001F2312">
        <w:rPr>
          <w:szCs w:val="21"/>
        </w:rPr>
        <w:t xml:space="preserve"> month and the relating remittance shall reach the bank account of Principal by the </w:t>
      </w:r>
      <w:r w:rsidR="00661965" w:rsidRPr="001F2312">
        <w:rPr>
          <w:rFonts w:hint="eastAsia"/>
          <w:szCs w:val="21"/>
        </w:rPr>
        <w:t>15</w:t>
      </w:r>
      <w:r w:rsidR="00661965" w:rsidRPr="001F2312">
        <w:rPr>
          <w:szCs w:val="21"/>
        </w:rPr>
        <w:t xml:space="preserve">th of the </w:t>
      </w:r>
      <w:r w:rsidR="00661965" w:rsidRPr="001F2312">
        <w:rPr>
          <w:rFonts w:hint="eastAsia"/>
          <w:szCs w:val="21"/>
        </w:rPr>
        <w:t xml:space="preserve">following </w:t>
      </w:r>
      <w:r w:rsidR="00661965" w:rsidRPr="001F2312">
        <w:rPr>
          <w:szCs w:val="21"/>
        </w:rPr>
        <w:t>month.</w:t>
      </w:r>
      <w:r w:rsidR="00661965" w:rsidRPr="00A7580E">
        <w:rPr>
          <w:szCs w:val="21"/>
        </w:rPr>
        <w:t xml:space="preserve"> The remitter shall defray bank remittance fee.</w:t>
      </w:r>
    </w:p>
    <w:p w14:paraId="0FE2B71A" w14:textId="77777777" w:rsidR="0070240B" w:rsidRPr="008F6687" w:rsidRDefault="00661965" w:rsidP="004F7C0F">
      <w:pPr>
        <w:pStyle w:val="aa"/>
        <w:widowControl/>
        <w:numPr>
          <w:ilvl w:val="0"/>
          <w:numId w:val="11"/>
        </w:numPr>
        <w:tabs>
          <w:tab w:val="left" w:pos="426"/>
        </w:tabs>
        <w:ind w:firstLineChars="0"/>
        <w:rPr>
          <w:szCs w:val="21"/>
        </w:rPr>
      </w:pPr>
      <w:r>
        <w:rPr>
          <w:rFonts w:hint="eastAsia"/>
        </w:rPr>
        <w:t>B</w:t>
      </w:r>
      <w:r w:rsidRPr="00BB6548">
        <w:t>an</w:t>
      </w:r>
      <w:r>
        <w:t xml:space="preserve">k account of </w:t>
      </w:r>
      <w:r>
        <w:rPr>
          <w:rFonts w:hint="eastAsia"/>
        </w:rPr>
        <w:t xml:space="preserve">the </w:t>
      </w:r>
      <w:proofErr w:type="gramStart"/>
      <w:r>
        <w:t>Principal</w:t>
      </w:r>
      <w:proofErr w:type="gramEnd"/>
      <w:r>
        <w:rPr>
          <w:rFonts w:hint="eastAsia"/>
        </w:rPr>
        <w:t xml:space="preserve"> </w:t>
      </w:r>
      <w:r>
        <w:t>is</w:t>
      </w:r>
      <w:r w:rsidR="008F6687">
        <w:rPr>
          <w:rFonts w:hint="eastAsia"/>
        </w:rPr>
        <w:t>:</w:t>
      </w:r>
    </w:p>
    <w:p w14:paraId="0797296E" w14:textId="77777777" w:rsidR="00C554AD" w:rsidRDefault="00C554AD" w:rsidP="004F7C0F">
      <w:pPr>
        <w:pStyle w:val="aa"/>
        <w:widowControl/>
        <w:tabs>
          <w:tab w:val="left" w:pos="426"/>
        </w:tabs>
        <w:ind w:left="420" w:firstLineChars="70" w:firstLine="147"/>
      </w:pPr>
      <w:r>
        <w:t xml:space="preserve">Beneficiary </w:t>
      </w:r>
      <w:proofErr w:type="gramStart"/>
      <w:r>
        <w:t>name :</w:t>
      </w:r>
      <w:proofErr w:type="gramEnd"/>
      <w:r>
        <w:t xml:space="preserve"> CHINA CARGO AIRLINES, LTD</w:t>
      </w:r>
    </w:p>
    <w:p w14:paraId="4D1D114A" w14:textId="77777777" w:rsidR="00C554AD" w:rsidRDefault="00C554AD" w:rsidP="004F7C0F">
      <w:pPr>
        <w:pStyle w:val="aa"/>
        <w:widowControl/>
        <w:tabs>
          <w:tab w:val="left" w:pos="426"/>
        </w:tabs>
        <w:ind w:left="420" w:firstLineChars="70" w:firstLine="147"/>
      </w:pPr>
      <w:r>
        <w:t>Account Number: 98911458000000015</w:t>
      </w:r>
    </w:p>
    <w:p w14:paraId="6F2D23CA" w14:textId="77777777" w:rsidR="00C554AD" w:rsidRDefault="00C554AD" w:rsidP="004F7C0F">
      <w:pPr>
        <w:pStyle w:val="aa"/>
        <w:widowControl/>
        <w:tabs>
          <w:tab w:val="left" w:pos="426"/>
        </w:tabs>
        <w:ind w:left="420" w:firstLineChars="70" w:firstLine="147"/>
      </w:pPr>
      <w:r>
        <w:t>Bank: SHANG HAI PUDONG DEVELOPMENT BANK KONG GANG SUB BRANCH</w:t>
      </w:r>
    </w:p>
    <w:p w14:paraId="1D80F959" w14:textId="383125E3" w:rsidR="00C554AD" w:rsidRDefault="00C554AD" w:rsidP="00BD1054">
      <w:pPr>
        <w:pStyle w:val="aa"/>
        <w:widowControl/>
        <w:tabs>
          <w:tab w:val="left" w:pos="426"/>
        </w:tabs>
        <w:ind w:left="420" w:firstLineChars="70" w:firstLine="147"/>
      </w:pPr>
      <w:r>
        <w:t>Swift Code: SPDBCNSHXXX</w:t>
      </w:r>
    </w:p>
    <w:p w14:paraId="77EA9881" w14:textId="77777777" w:rsidR="004E0E32" w:rsidRDefault="004E0E32" w:rsidP="004F7C0F">
      <w:pPr>
        <w:pStyle w:val="aa"/>
        <w:numPr>
          <w:ilvl w:val="0"/>
          <w:numId w:val="11"/>
        </w:numPr>
        <w:ind w:firstLineChars="0"/>
      </w:pPr>
      <w:r w:rsidRPr="00BB6548">
        <w:t xml:space="preserve">GSA shall render the detailed rejection list (if any) to the </w:t>
      </w:r>
      <w:proofErr w:type="gramStart"/>
      <w:r w:rsidRPr="00BB6548">
        <w:t>Principal</w:t>
      </w:r>
      <w:proofErr w:type="gramEnd"/>
      <w:r w:rsidRPr="00BB6548">
        <w:t xml:space="preserve">. The </w:t>
      </w:r>
      <w:proofErr w:type="gramStart"/>
      <w:r w:rsidRPr="00BB6548">
        <w:t>Principal</w:t>
      </w:r>
      <w:proofErr w:type="gramEnd"/>
      <w:r w:rsidRPr="00BB6548">
        <w:t xml:space="preserve"> shall verify and provide a written reply to the GSA and the accepted rejection amount will be settled through billing adjustments to the GSA latest by the following month, from receipt of the rejection list. </w:t>
      </w:r>
    </w:p>
    <w:p w14:paraId="21B6DD3A" w14:textId="7B7566D8" w:rsidR="004F7C0F" w:rsidRPr="00186A17" w:rsidRDefault="004E0E32" w:rsidP="00186A17">
      <w:pPr>
        <w:pStyle w:val="aa"/>
        <w:numPr>
          <w:ilvl w:val="0"/>
          <w:numId w:val="11"/>
        </w:numPr>
        <w:spacing w:line="280" w:lineRule="exact"/>
        <w:ind w:firstLineChars="0"/>
        <w:rPr>
          <w:szCs w:val="21"/>
        </w:rPr>
      </w:pPr>
      <w:r w:rsidRPr="00BB6548">
        <w:rPr>
          <w:szCs w:val="21"/>
        </w:rPr>
        <w:t xml:space="preserve">The principal is entitled to charge the GSA 1 % of the due amount per day as penalty for late remittance. </w:t>
      </w:r>
    </w:p>
    <w:p w14:paraId="58F4F805" w14:textId="642E5948"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12</w:t>
      </w:r>
      <w:r w:rsidRPr="00BB6548">
        <w:rPr>
          <w:b/>
          <w:szCs w:val="21"/>
        </w:rPr>
        <w:t xml:space="preserve">  </w:t>
      </w:r>
      <w:r w:rsidR="00785016">
        <w:rPr>
          <w:b/>
          <w:szCs w:val="21"/>
        </w:rPr>
        <w:t xml:space="preserve"> </w:t>
      </w:r>
      <w:r w:rsidRPr="00BB6548">
        <w:rPr>
          <w:b/>
          <w:szCs w:val="21"/>
        </w:rPr>
        <w:t>CONTRACT SECURITY</w:t>
      </w:r>
    </w:p>
    <w:p w14:paraId="48DBBDA5" w14:textId="045536C9" w:rsidR="004E0E32" w:rsidRDefault="004E0E32" w:rsidP="004F7C0F">
      <w:pPr>
        <w:pStyle w:val="aa"/>
        <w:numPr>
          <w:ilvl w:val="0"/>
          <w:numId w:val="12"/>
        </w:numPr>
        <w:spacing w:line="280" w:lineRule="exact"/>
        <w:ind w:firstLineChars="0"/>
        <w:rPr>
          <w:szCs w:val="21"/>
        </w:rPr>
      </w:pPr>
      <w:bookmarkStart w:id="1" w:name="_Hlk128139123"/>
      <w:r w:rsidRPr="00BB6548">
        <w:rPr>
          <w:szCs w:val="21"/>
        </w:rPr>
        <w:t xml:space="preserve">The GSA shall provide the </w:t>
      </w:r>
      <w:proofErr w:type="gramStart"/>
      <w:r w:rsidRPr="00BB6548">
        <w:rPr>
          <w:szCs w:val="21"/>
        </w:rPr>
        <w:t>Principal</w:t>
      </w:r>
      <w:proofErr w:type="gramEnd"/>
      <w:r w:rsidRPr="00BB6548">
        <w:rPr>
          <w:szCs w:val="21"/>
        </w:rPr>
        <w:t>, on the execution of this Agreement, with Contract Security in the sum of USD</w:t>
      </w:r>
      <w:r w:rsidR="000654F5">
        <w:rPr>
          <w:szCs w:val="21"/>
        </w:rPr>
        <w:t>______</w:t>
      </w:r>
      <w:r w:rsidRPr="00BB6548">
        <w:rPr>
          <w:szCs w:val="21"/>
        </w:rPr>
        <w:t xml:space="preserve"> (</w:t>
      </w:r>
      <w:r w:rsidR="000654F5">
        <w:rPr>
          <w:szCs w:val="21"/>
        </w:rPr>
        <w:t>_____</w:t>
      </w:r>
      <w:r w:rsidRPr="00BB6548">
        <w:rPr>
          <w:color w:val="000000"/>
        </w:rPr>
        <w:t xml:space="preserve"> US dollars)</w:t>
      </w:r>
      <w:r w:rsidRPr="00BB6548">
        <w:rPr>
          <w:szCs w:val="21"/>
        </w:rPr>
        <w:t xml:space="preserve"> by means of </w:t>
      </w:r>
      <w:r w:rsidR="000654F5">
        <w:rPr>
          <w:rFonts w:hint="eastAsia"/>
          <w:szCs w:val="21"/>
        </w:rPr>
        <w:t>Cas</w:t>
      </w:r>
      <w:r w:rsidR="000654F5">
        <w:rPr>
          <w:szCs w:val="21"/>
        </w:rPr>
        <w:t xml:space="preserve">h Guarantee and </w:t>
      </w:r>
      <w:r w:rsidRPr="00BB6548">
        <w:rPr>
          <w:szCs w:val="21"/>
        </w:rPr>
        <w:t xml:space="preserve">Bank Guarantee to guarantee the faithful performance by the GSA of all of its obligations under this Agreement and the payment of all fees and charges and other amounts which become due under this Agreement. The amount of such Contract Security represents the </w:t>
      </w:r>
      <w:proofErr w:type="gramStart"/>
      <w:r w:rsidRPr="00BB6548">
        <w:rPr>
          <w:szCs w:val="21"/>
        </w:rPr>
        <w:t>amount</w:t>
      </w:r>
      <w:proofErr w:type="gramEnd"/>
      <w:r w:rsidRPr="00BB6548">
        <w:rPr>
          <w:szCs w:val="21"/>
        </w:rPr>
        <w:t xml:space="preserve"> of charges and fees that the Principal estimates will be payable by the GSA under this Agreement.</w:t>
      </w:r>
    </w:p>
    <w:p w14:paraId="54236375" w14:textId="35039611" w:rsidR="000654F5" w:rsidRPr="00BB6548" w:rsidRDefault="000654F5" w:rsidP="004F7C0F">
      <w:pPr>
        <w:pStyle w:val="aa"/>
        <w:numPr>
          <w:ilvl w:val="0"/>
          <w:numId w:val="12"/>
        </w:numPr>
        <w:spacing w:line="280" w:lineRule="exact"/>
        <w:ind w:firstLineChars="0"/>
        <w:rPr>
          <w:szCs w:val="21"/>
        </w:rPr>
      </w:pPr>
      <w:r w:rsidRPr="000654F5">
        <w:rPr>
          <w:szCs w:val="21"/>
        </w:rPr>
        <w:t xml:space="preserve">Cash guarantee shall not be less than </w:t>
      </w:r>
      <w:r w:rsidR="006C67A5">
        <w:rPr>
          <w:szCs w:val="21"/>
        </w:rPr>
        <w:t>50</w:t>
      </w:r>
      <w:r w:rsidRPr="000654F5">
        <w:rPr>
          <w:szCs w:val="21"/>
        </w:rPr>
        <w:t>% of the amount</w:t>
      </w:r>
      <w:r>
        <w:rPr>
          <w:szCs w:val="21"/>
        </w:rPr>
        <w:t>.</w:t>
      </w:r>
    </w:p>
    <w:p w14:paraId="7F4FD96D" w14:textId="7B611F46" w:rsidR="004F7C0F" w:rsidRPr="00186A17" w:rsidRDefault="004E0E32" w:rsidP="00186A17">
      <w:pPr>
        <w:pStyle w:val="aa"/>
        <w:numPr>
          <w:ilvl w:val="0"/>
          <w:numId w:val="12"/>
        </w:numPr>
        <w:spacing w:line="280" w:lineRule="exact"/>
        <w:ind w:firstLineChars="0"/>
        <w:rPr>
          <w:szCs w:val="21"/>
        </w:rPr>
      </w:pPr>
      <w:r w:rsidRPr="00BB6548">
        <w:rPr>
          <w:szCs w:val="21"/>
        </w:rPr>
        <w:t xml:space="preserve">The </w:t>
      </w:r>
      <w:proofErr w:type="gramStart"/>
      <w:r w:rsidRPr="00BB6548">
        <w:rPr>
          <w:szCs w:val="21"/>
        </w:rPr>
        <w:t>Principal</w:t>
      </w:r>
      <w:proofErr w:type="gramEnd"/>
      <w:r w:rsidRPr="00BB6548">
        <w:rPr>
          <w:szCs w:val="21"/>
        </w:rPr>
        <w:t xml:space="preserve"> shall have the right to adjust the amount of Contract Security under Section above to the extent in agreement with average payment in one month under this Agreement with 30 days written notice. If the GSA fails to provide the </w:t>
      </w:r>
      <w:proofErr w:type="gramStart"/>
      <w:r w:rsidRPr="00BB6548">
        <w:rPr>
          <w:szCs w:val="21"/>
        </w:rPr>
        <w:t>Principal</w:t>
      </w:r>
      <w:proofErr w:type="gramEnd"/>
      <w:r w:rsidRPr="00BB6548">
        <w:rPr>
          <w:szCs w:val="21"/>
        </w:rPr>
        <w:t xml:space="preserve"> with adjusted Contract Security as per Principal requirement, the Principal shall be entitled to terminate the Agreement immediately by written notice to the GSA.</w:t>
      </w:r>
    </w:p>
    <w:bookmarkEnd w:id="1"/>
    <w:p w14:paraId="426D1453" w14:textId="174AD340"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13</w:t>
      </w:r>
      <w:r w:rsidRPr="00BB6548">
        <w:rPr>
          <w:b/>
          <w:szCs w:val="21"/>
        </w:rPr>
        <w:t xml:space="preserve">   LIABILITY AND INDEMNITY</w:t>
      </w:r>
    </w:p>
    <w:p w14:paraId="6DB18BE4" w14:textId="35553896" w:rsidR="004E0E32" w:rsidRDefault="004E0E32" w:rsidP="004F7C0F">
      <w:pPr>
        <w:spacing w:line="280" w:lineRule="exact"/>
        <w:rPr>
          <w:szCs w:val="21"/>
        </w:rPr>
      </w:pPr>
      <w:r w:rsidRPr="00BB6548">
        <w:rPr>
          <w:szCs w:val="21"/>
        </w:rPr>
        <w:t xml:space="preserve">The Principal and the GSA agree to indemnify and hold harmless each other and their directors, officers, </w:t>
      </w:r>
      <w:r w:rsidRPr="00BB6548">
        <w:rPr>
          <w:szCs w:val="21"/>
        </w:rPr>
        <w:lastRenderedPageBreak/>
        <w:t>employees and agents from and against any and all actions, claims, losses, proceedings, costs, damages and expenses which either party may sustain as a result of the actions or failure to act of the other party, its directors, officers, employees or agents, except willful misconduct or gross negligence.</w:t>
      </w:r>
    </w:p>
    <w:p w14:paraId="62DFFA83" w14:textId="01BA53D2"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14</w:t>
      </w:r>
      <w:r w:rsidRPr="00BB6548">
        <w:rPr>
          <w:b/>
          <w:szCs w:val="21"/>
        </w:rPr>
        <w:t xml:space="preserve">    LEGAL PROCEEDINGS</w:t>
      </w:r>
    </w:p>
    <w:p w14:paraId="459A6BA0" w14:textId="48DE7C95" w:rsidR="004E0E32" w:rsidRDefault="004E0E32" w:rsidP="004F7C0F">
      <w:pPr>
        <w:spacing w:line="280" w:lineRule="exact"/>
        <w:rPr>
          <w:szCs w:val="21"/>
        </w:rPr>
      </w:pPr>
      <w:r w:rsidRPr="00BB6548">
        <w:rPr>
          <w:szCs w:val="21"/>
        </w:rPr>
        <w:t xml:space="preserve">The GSA shall not without the consent in writing of the </w:t>
      </w:r>
      <w:proofErr w:type="gramStart"/>
      <w:r w:rsidRPr="00BB6548">
        <w:rPr>
          <w:szCs w:val="21"/>
        </w:rPr>
        <w:t>Principal</w:t>
      </w:r>
      <w:proofErr w:type="gramEnd"/>
      <w:r w:rsidRPr="00BB6548">
        <w:rPr>
          <w:szCs w:val="21"/>
        </w:rPr>
        <w:t xml:space="preserve">, institute legal proceedings in the name of the Principal, settle, release or discontinue any action or other legal proceedings or otherwise prejudicially affect the interests of the Principal, but will do all things necessary to defend Principal’s interest pending receipt of instructions. The GSA shall inform the </w:t>
      </w:r>
      <w:proofErr w:type="gramStart"/>
      <w:r w:rsidRPr="00BB6548">
        <w:rPr>
          <w:szCs w:val="21"/>
        </w:rPr>
        <w:t>Principal</w:t>
      </w:r>
      <w:proofErr w:type="gramEnd"/>
      <w:r w:rsidRPr="00BB6548">
        <w:rPr>
          <w:szCs w:val="21"/>
        </w:rPr>
        <w:t xml:space="preserve"> without delay of the institution of any legal proceedings against the GSA, and/or against the Principal.</w:t>
      </w:r>
    </w:p>
    <w:p w14:paraId="6B10402D" w14:textId="35836F91"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15</w:t>
      </w:r>
      <w:r w:rsidRPr="00BB6548">
        <w:rPr>
          <w:b/>
          <w:szCs w:val="21"/>
        </w:rPr>
        <w:t xml:space="preserve">    CONFIDENTIALITY</w:t>
      </w:r>
    </w:p>
    <w:p w14:paraId="697AF076" w14:textId="2E1BD729" w:rsidR="004E0E32" w:rsidRDefault="004E0E32" w:rsidP="004F7C0F">
      <w:pPr>
        <w:spacing w:line="280" w:lineRule="exact"/>
        <w:rPr>
          <w:szCs w:val="21"/>
        </w:rPr>
      </w:pPr>
      <w:r w:rsidRPr="00BB6548">
        <w:rPr>
          <w:szCs w:val="21"/>
        </w:rPr>
        <w:t>Recognizing the commercial sensitivity of information provided pursuant to this Agreement, absent any statutory obligation to the contrary, the parties hereto shall take all practical measures to ensure that information concerning each other’s business results and activities are not revealed to any third party without written consent of the party concerned.</w:t>
      </w:r>
    </w:p>
    <w:p w14:paraId="25D49F02" w14:textId="689AB984"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16</w:t>
      </w:r>
      <w:r w:rsidRPr="00BB6548">
        <w:rPr>
          <w:b/>
          <w:szCs w:val="21"/>
        </w:rPr>
        <w:t xml:space="preserve">    MODIFICATIONS OR ADDITIONS</w:t>
      </w:r>
    </w:p>
    <w:p w14:paraId="68E4E01F" w14:textId="1A9483B4" w:rsidR="004E0E32" w:rsidRDefault="004E0E32" w:rsidP="004F7C0F">
      <w:pPr>
        <w:spacing w:line="280" w:lineRule="exact"/>
        <w:rPr>
          <w:szCs w:val="21"/>
        </w:rPr>
      </w:pPr>
      <w:r w:rsidRPr="00BB6548">
        <w:rPr>
          <w:szCs w:val="21"/>
        </w:rPr>
        <w:t>Modifications of/or additions to this Agreement must be approved in writing by the Head Office of both parties provided, however, that any modifications or additions should be deemed to have been incorporated herein as from the agreed effective date.</w:t>
      </w:r>
    </w:p>
    <w:p w14:paraId="0386DE80" w14:textId="56D73EE4"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17</w:t>
      </w:r>
      <w:r w:rsidRPr="00BB6548">
        <w:rPr>
          <w:b/>
          <w:szCs w:val="21"/>
        </w:rPr>
        <w:t xml:space="preserve">    TITLES AND EXTENDED MEANINGS</w:t>
      </w:r>
    </w:p>
    <w:p w14:paraId="681299E2" w14:textId="77777777" w:rsidR="004E0E32" w:rsidRDefault="004E0E32" w:rsidP="004F7C0F">
      <w:pPr>
        <w:spacing w:line="280" w:lineRule="exact"/>
        <w:rPr>
          <w:szCs w:val="21"/>
        </w:rPr>
      </w:pPr>
      <w:r w:rsidRPr="00BB6548">
        <w:rPr>
          <w:szCs w:val="21"/>
        </w:rPr>
        <w:t>The division of this Agreement into articles, sections, paragraphs, subsections and clauses and the insertion of headings are for convenience of reference only and shall not affect the construction or interpretation of this Agreement.</w:t>
      </w:r>
    </w:p>
    <w:p w14:paraId="381213F2" w14:textId="70EBE777"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18</w:t>
      </w:r>
      <w:r w:rsidRPr="00BB6548">
        <w:rPr>
          <w:b/>
          <w:szCs w:val="21"/>
        </w:rPr>
        <w:t xml:space="preserve">    SEVERABILITY</w:t>
      </w:r>
    </w:p>
    <w:p w14:paraId="2893F8FE" w14:textId="1BD6344E" w:rsidR="004E0E32" w:rsidRDefault="004E0E32" w:rsidP="004F7C0F">
      <w:pPr>
        <w:spacing w:line="280" w:lineRule="exact"/>
        <w:rPr>
          <w:szCs w:val="21"/>
        </w:rPr>
      </w:pPr>
      <w:r w:rsidRPr="00BB6548">
        <w:rPr>
          <w:szCs w:val="21"/>
        </w:rPr>
        <w:t>The invalidity of any particular provision of this Agreement shall not affect any other provision of it, but the Agreement shall be construed as if the invalid portion had been omitted.</w:t>
      </w:r>
    </w:p>
    <w:p w14:paraId="295ED494" w14:textId="3F6A43B5"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19</w:t>
      </w:r>
      <w:r w:rsidRPr="00BB6548">
        <w:rPr>
          <w:b/>
          <w:szCs w:val="21"/>
        </w:rPr>
        <w:t xml:space="preserve">    </w:t>
      </w:r>
      <w:r w:rsidRPr="00BB6548">
        <w:rPr>
          <w:rFonts w:hint="eastAsia"/>
          <w:b/>
          <w:szCs w:val="21"/>
        </w:rPr>
        <w:t>DISPUTE RESOLUTION</w:t>
      </w:r>
    </w:p>
    <w:p w14:paraId="360DEB89" w14:textId="2ECDD8C0" w:rsidR="004E0E32" w:rsidRDefault="00650934" w:rsidP="004F7C0F">
      <w:pPr>
        <w:spacing w:line="280" w:lineRule="exact"/>
        <w:rPr>
          <w:szCs w:val="21"/>
        </w:rPr>
      </w:pPr>
      <w:r w:rsidRPr="00650934">
        <w:rPr>
          <w:szCs w:val="21"/>
        </w:rPr>
        <w:t>This agreement is governed by the law of China.</w:t>
      </w:r>
      <w:r>
        <w:rPr>
          <w:rFonts w:hint="eastAsia"/>
          <w:szCs w:val="21"/>
        </w:rPr>
        <w:t xml:space="preserve"> </w:t>
      </w:r>
      <w:r w:rsidR="004E0E32" w:rsidRPr="00BB6548">
        <w:rPr>
          <w:szCs w:val="21"/>
        </w:rPr>
        <w:t>Any dispute arising from the performance of this contract shall be resolved through friendly consultation by the parties hereto.</w:t>
      </w:r>
      <w:r w:rsidR="004E0E32" w:rsidRPr="00BB6548">
        <w:rPr>
          <w:rFonts w:hint="eastAsia"/>
          <w:szCs w:val="21"/>
        </w:rPr>
        <w:t xml:space="preserve"> </w:t>
      </w:r>
      <w:r w:rsidR="004E0E32" w:rsidRPr="00BB6548">
        <w:rPr>
          <w:szCs w:val="21"/>
        </w:rPr>
        <w:t>If the consultation fails, either party may bring a lawsuit to Shanghai Changning District People’s Court.</w:t>
      </w:r>
    </w:p>
    <w:p w14:paraId="77590F5E" w14:textId="28DDF741" w:rsidR="004E0E32" w:rsidRPr="00BB6548" w:rsidRDefault="004E0E32" w:rsidP="00BD1054">
      <w:pPr>
        <w:spacing w:beforeLines="50" w:before="120" w:line="280" w:lineRule="exact"/>
        <w:rPr>
          <w:b/>
          <w:szCs w:val="21"/>
        </w:rPr>
      </w:pPr>
      <w:r w:rsidRPr="00BB6548">
        <w:rPr>
          <w:b/>
          <w:szCs w:val="21"/>
        </w:rPr>
        <w:t xml:space="preserve">ARTICLE </w:t>
      </w:r>
      <w:r w:rsidR="00785016">
        <w:rPr>
          <w:b/>
          <w:szCs w:val="21"/>
        </w:rPr>
        <w:t>20</w:t>
      </w:r>
      <w:r w:rsidRPr="00BB6548">
        <w:rPr>
          <w:b/>
          <w:szCs w:val="21"/>
        </w:rPr>
        <w:t xml:space="preserve">  </w:t>
      </w:r>
      <w:r w:rsidRPr="00BB6548">
        <w:rPr>
          <w:rFonts w:hint="eastAsia"/>
          <w:b/>
          <w:szCs w:val="21"/>
        </w:rPr>
        <w:t xml:space="preserve"> </w:t>
      </w:r>
      <w:r w:rsidRPr="00BB6548">
        <w:rPr>
          <w:b/>
          <w:szCs w:val="21"/>
        </w:rPr>
        <w:t xml:space="preserve"> NOTICE</w:t>
      </w:r>
    </w:p>
    <w:p w14:paraId="106C7A7D" w14:textId="180AADC8" w:rsidR="00BD1054" w:rsidRDefault="004E0E32" w:rsidP="004F7C0F">
      <w:pPr>
        <w:spacing w:line="280" w:lineRule="exact"/>
        <w:rPr>
          <w:szCs w:val="21"/>
        </w:rPr>
        <w:sectPr w:rsidR="00BD1054" w:rsidSect="004920D4">
          <w:headerReference w:type="default" r:id="rId8"/>
          <w:footerReference w:type="default" r:id="rId9"/>
          <w:type w:val="continuous"/>
          <w:pgSz w:w="11907" w:h="16840" w:code="9"/>
          <w:pgMar w:top="1276" w:right="1134" w:bottom="1560" w:left="1276" w:header="426" w:footer="737" w:gutter="0"/>
          <w:cols w:space="425"/>
          <w:docGrid w:linePitch="286"/>
        </w:sectPr>
      </w:pPr>
      <w:r w:rsidRPr="00BB6548">
        <w:rPr>
          <w:szCs w:val="21"/>
        </w:rPr>
        <w:t xml:space="preserve">Unless otherwise specified, notice to a party required under this Agreement must be provided in writing and delivered personally or by courier, sent by prepaid registered </w:t>
      </w:r>
      <w:r w:rsidRPr="00BB6548">
        <w:rPr>
          <w:rFonts w:hint="eastAsia"/>
          <w:szCs w:val="21"/>
        </w:rPr>
        <w:t>e</w:t>
      </w:r>
      <w:r w:rsidRPr="00BB6548">
        <w:rPr>
          <w:szCs w:val="21"/>
        </w:rPr>
        <w:t>mail or transmitted by fax to the parties as follows:</w:t>
      </w:r>
    </w:p>
    <w:p w14:paraId="1C6F1350" w14:textId="0AE079FE" w:rsidR="004E0E32" w:rsidRPr="00BD1054" w:rsidRDefault="004E0E32" w:rsidP="004F7C0F">
      <w:pPr>
        <w:spacing w:line="280" w:lineRule="exact"/>
        <w:rPr>
          <w:b/>
          <w:bCs/>
          <w:szCs w:val="21"/>
        </w:rPr>
      </w:pPr>
      <w:r w:rsidRPr="00BD1054">
        <w:rPr>
          <w:b/>
          <w:bCs/>
          <w:szCs w:val="21"/>
        </w:rPr>
        <w:t>If to GSA</w:t>
      </w:r>
      <w:r w:rsidR="00BD1054">
        <w:rPr>
          <w:b/>
          <w:bCs/>
          <w:szCs w:val="21"/>
        </w:rPr>
        <w:t>,</w:t>
      </w:r>
    </w:p>
    <w:p w14:paraId="6C44AB8B" w14:textId="0C1ED2BC" w:rsidR="006B62BE" w:rsidRPr="00BB6548" w:rsidRDefault="006B62BE" w:rsidP="004F7C0F">
      <w:pPr>
        <w:spacing w:line="280" w:lineRule="exact"/>
        <w:rPr>
          <w:szCs w:val="21"/>
        </w:rPr>
      </w:pPr>
      <w:r w:rsidRPr="00BB6548">
        <w:rPr>
          <w:szCs w:val="21"/>
        </w:rPr>
        <w:t>Address:</w:t>
      </w:r>
      <w:r w:rsidRPr="00BB6548">
        <w:rPr>
          <w:szCs w:val="21"/>
        </w:rPr>
        <w:tab/>
      </w:r>
    </w:p>
    <w:p w14:paraId="2175D847" w14:textId="1587353D" w:rsidR="007F629E" w:rsidRPr="001F2312" w:rsidRDefault="006B62BE" w:rsidP="004F7C0F">
      <w:pPr>
        <w:spacing w:line="280" w:lineRule="exact"/>
        <w:rPr>
          <w:szCs w:val="21"/>
        </w:rPr>
      </w:pPr>
      <w:r w:rsidRPr="001F2312">
        <w:rPr>
          <w:szCs w:val="21"/>
        </w:rPr>
        <w:t xml:space="preserve">Attention: </w:t>
      </w:r>
    </w:p>
    <w:p w14:paraId="40F6DB1C" w14:textId="5A6CB9A5" w:rsidR="006B62BE" w:rsidRPr="001F2312" w:rsidRDefault="006B62BE" w:rsidP="004F7C0F">
      <w:pPr>
        <w:spacing w:line="280" w:lineRule="exact"/>
        <w:rPr>
          <w:szCs w:val="21"/>
        </w:rPr>
      </w:pPr>
      <w:r w:rsidRPr="001F2312">
        <w:rPr>
          <w:szCs w:val="21"/>
        </w:rPr>
        <w:t>Tel:</w:t>
      </w:r>
      <w:r w:rsidRPr="001F2312">
        <w:rPr>
          <w:szCs w:val="21"/>
        </w:rPr>
        <w:tab/>
      </w:r>
    </w:p>
    <w:p w14:paraId="5940874E" w14:textId="37628A9F" w:rsidR="006B62BE" w:rsidRDefault="006B62BE" w:rsidP="004F7C0F">
      <w:pPr>
        <w:spacing w:line="280" w:lineRule="exact"/>
        <w:rPr>
          <w:szCs w:val="21"/>
        </w:rPr>
      </w:pPr>
      <w:r w:rsidRPr="001F2312">
        <w:rPr>
          <w:rFonts w:hint="eastAsia"/>
          <w:szCs w:val="21"/>
        </w:rPr>
        <w:t xml:space="preserve">Email: </w:t>
      </w:r>
    </w:p>
    <w:p w14:paraId="1B9395C7" w14:textId="77777777" w:rsidR="004E0E32" w:rsidRPr="00BD1054" w:rsidRDefault="004E0E32" w:rsidP="004F7C0F">
      <w:pPr>
        <w:rPr>
          <w:b/>
          <w:bCs/>
          <w:szCs w:val="21"/>
        </w:rPr>
      </w:pPr>
    </w:p>
    <w:p w14:paraId="232BDC36" w14:textId="557BD67E" w:rsidR="00785016" w:rsidRPr="00BD1054" w:rsidRDefault="004E0E32" w:rsidP="004F7C0F">
      <w:pPr>
        <w:rPr>
          <w:b/>
          <w:bCs/>
          <w:szCs w:val="21"/>
        </w:rPr>
      </w:pPr>
      <w:r w:rsidRPr="00BD1054">
        <w:rPr>
          <w:b/>
          <w:bCs/>
          <w:szCs w:val="21"/>
        </w:rPr>
        <w:t>If to Principal</w:t>
      </w:r>
      <w:r w:rsidR="00BD1054">
        <w:rPr>
          <w:b/>
          <w:bCs/>
          <w:szCs w:val="21"/>
        </w:rPr>
        <w:t>,</w:t>
      </w:r>
    </w:p>
    <w:p w14:paraId="119D3556" w14:textId="2BAD3C99" w:rsidR="004E0E32" w:rsidRPr="00BB6548" w:rsidRDefault="000D2316" w:rsidP="004F7C0F">
      <w:pPr>
        <w:rPr>
          <w:szCs w:val="21"/>
        </w:rPr>
      </w:pPr>
      <w:r>
        <w:rPr>
          <w:szCs w:val="21"/>
        </w:rPr>
        <w:t>Address:</w:t>
      </w:r>
      <w:r>
        <w:rPr>
          <w:szCs w:val="21"/>
        </w:rPr>
        <w:tab/>
      </w:r>
      <w:r w:rsidR="000E3ED4" w:rsidRPr="000E3ED4">
        <w:rPr>
          <w:szCs w:val="21"/>
        </w:rPr>
        <w:t xml:space="preserve">439/6 </w:t>
      </w:r>
      <w:proofErr w:type="spellStart"/>
      <w:r w:rsidR="000E3ED4" w:rsidRPr="000E3ED4">
        <w:rPr>
          <w:szCs w:val="21"/>
        </w:rPr>
        <w:t>Narahtiwatrachanakharin</w:t>
      </w:r>
      <w:proofErr w:type="spellEnd"/>
      <w:r w:rsidR="000E3ED4" w:rsidRPr="000E3ED4">
        <w:rPr>
          <w:szCs w:val="21"/>
        </w:rPr>
        <w:t xml:space="preserve"> Road Silom</w:t>
      </w:r>
      <w:r w:rsidR="000E3ED4">
        <w:rPr>
          <w:szCs w:val="21"/>
        </w:rPr>
        <w:t xml:space="preserve">, </w:t>
      </w:r>
      <w:proofErr w:type="spellStart"/>
      <w:r w:rsidR="000E3ED4" w:rsidRPr="000E3ED4">
        <w:rPr>
          <w:szCs w:val="21"/>
        </w:rPr>
        <w:t>Bangrak</w:t>
      </w:r>
      <w:proofErr w:type="spellEnd"/>
      <w:r w:rsidR="000E3ED4" w:rsidRPr="000E3ED4">
        <w:rPr>
          <w:szCs w:val="21"/>
        </w:rPr>
        <w:t>, Bangkok 10500</w:t>
      </w:r>
    </w:p>
    <w:p w14:paraId="5713CF1A" w14:textId="7E94B213" w:rsidR="004E0E32" w:rsidRPr="00BB6548" w:rsidRDefault="004E0E32" w:rsidP="004F7C0F">
      <w:pPr>
        <w:rPr>
          <w:szCs w:val="21"/>
        </w:rPr>
      </w:pPr>
      <w:r w:rsidRPr="00BB6548">
        <w:rPr>
          <w:szCs w:val="21"/>
        </w:rPr>
        <w:t xml:space="preserve">Attention: </w:t>
      </w:r>
      <w:r w:rsidR="000D2316" w:rsidRPr="001F2312">
        <w:rPr>
          <w:szCs w:val="21"/>
        </w:rPr>
        <w:t>Mr.</w:t>
      </w:r>
      <w:r w:rsidR="00C554AD">
        <w:rPr>
          <w:rFonts w:hint="eastAsia"/>
          <w:szCs w:val="21"/>
        </w:rPr>
        <w:t xml:space="preserve"> </w:t>
      </w:r>
      <w:r w:rsidR="00C554AD" w:rsidRPr="001F2312">
        <w:rPr>
          <w:rFonts w:hint="eastAsia"/>
          <w:szCs w:val="21"/>
        </w:rPr>
        <w:t xml:space="preserve">Wang </w:t>
      </w:r>
      <w:r w:rsidR="000E3ED4">
        <w:rPr>
          <w:szCs w:val="21"/>
        </w:rPr>
        <w:t>Jian</w:t>
      </w:r>
      <w:r w:rsidR="00C554AD" w:rsidRPr="001F2312">
        <w:rPr>
          <w:rFonts w:hint="eastAsia"/>
          <w:szCs w:val="21"/>
        </w:rPr>
        <w:t xml:space="preserve"> </w:t>
      </w:r>
    </w:p>
    <w:p w14:paraId="624F904C" w14:textId="1417B79D" w:rsidR="004F7C0F" w:rsidRPr="00BB6548" w:rsidRDefault="004E0E32" w:rsidP="004F7C0F">
      <w:pPr>
        <w:rPr>
          <w:szCs w:val="21"/>
        </w:rPr>
      </w:pPr>
      <w:r w:rsidRPr="00BB6548">
        <w:rPr>
          <w:szCs w:val="21"/>
        </w:rPr>
        <w:t>Tel:</w:t>
      </w:r>
      <w:r w:rsidRPr="00BB6548">
        <w:rPr>
          <w:szCs w:val="21"/>
        </w:rPr>
        <w:tab/>
      </w:r>
      <w:r w:rsidR="000E3ED4" w:rsidRPr="000E3ED4">
        <w:rPr>
          <w:szCs w:val="21"/>
        </w:rPr>
        <w:t>0066</w:t>
      </w:r>
      <w:r w:rsidR="000E3ED4">
        <w:rPr>
          <w:szCs w:val="21"/>
        </w:rPr>
        <w:t>-</w:t>
      </w:r>
      <w:r w:rsidR="000E3ED4" w:rsidRPr="000E3ED4">
        <w:rPr>
          <w:szCs w:val="21"/>
        </w:rPr>
        <w:t>26366972</w:t>
      </w:r>
    </w:p>
    <w:p w14:paraId="5F437D8A" w14:textId="0321247B" w:rsidR="00C023DB" w:rsidRDefault="004E0E32" w:rsidP="00C023DB">
      <w:pPr>
        <w:rPr>
          <w:szCs w:val="21"/>
        </w:rPr>
      </w:pPr>
      <w:r w:rsidRPr="001F2312">
        <w:rPr>
          <w:rFonts w:hint="eastAsia"/>
          <w:szCs w:val="21"/>
        </w:rPr>
        <w:t>Email:</w:t>
      </w:r>
      <w:r w:rsidR="00C554AD">
        <w:rPr>
          <w:rFonts w:hint="eastAsia"/>
          <w:szCs w:val="21"/>
        </w:rPr>
        <w:t xml:space="preserve"> </w:t>
      </w:r>
      <w:r w:rsidR="000E3ED4" w:rsidRPr="000E3ED4">
        <w:rPr>
          <w:szCs w:val="21"/>
        </w:rPr>
        <w:t>wangjian1@ceair</w:t>
      </w:r>
      <w:r w:rsidR="000E3ED4">
        <w:rPr>
          <w:szCs w:val="21"/>
        </w:rPr>
        <w:t>.com</w:t>
      </w:r>
    </w:p>
    <w:p w14:paraId="4C11B47B" w14:textId="021187C5" w:rsidR="006B62BE" w:rsidRDefault="006B62BE" w:rsidP="00E514F4">
      <w:pPr>
        <w:spacing w:beforeLines="50" w:before="120"/>
        <w:rPr>
          <w:szCs w:val="21"/>
        </w:rPr>
      </w:pPr>
      <w:r>
        <w:rPr>
          <w:rFonts w:hint="eastAsia"/>
          <w:szCs w:val="21"/>
        </w:rPr>
        <w:t xml:space="preserve">Or </w:t>
      </w:r>
      <w:r w:rsidRPr="00BB6548">
        <w:rPr>
          <w:szCs w:val="21"/>
        </w:rPr>
        <w:t>to any other address, or person that the party designates. Any notice, if delivered personally or by courier, will be deemed to have been given when</w:t>
      </w:r>
      <w:r>
        <w:rPr>
          <w:szCs w:val="21"/>
        </w:rPr>
        <w:t xml:space="preserve"> actually received, if </w:t>
      </w:r>
      <w:r>
        <w:rPr>
          <w:rFonts w:hint="eastAsia"/>
          <w:szCs w:val="21"/>
        </w:rPr>
        <w:t>sent</w:t>
      </w:r>
      <w:r w:rsidRPr="00BB6548">
        <w:rPr>
          <w:szCs w:val="21"/>
        </w:rPr>
        <w:t xml:space="preserve"> by </w:t>
      </w:r>
      <w:r>
        <w:rPr>
          <w:rFonts w:hint="eastAsia"/>
          <w:szCs w:val="21"/>
        </w:rPr>
        <w:t>email</w:t>
      </w:r>
      <w:r w:rsidRPr="00BB6548">
        <w:rPr>
          <w:szCs w:val="21"/>
        </w:rPr>
        <w:t>, it shall be deemed to have been received on the next business day</w:t>
      </w:r>
      <w:r>
        <w:rPr>
          <w:rFonts w:hint="eastAsia"/>
          <w:szCs w:val="21"/>
        </w:rPr>
        <w:t>.</w:t>
      </w:r>
    </w:p>
    <w:p w14:paraId="709E1BF6" w14:textId="77777777" w:rsidR="00F91C2D" w:rsidRDefault="00F91C2D" w:rsidP="00186A17">
      <w:pPr>
        <w:spacing w:beforeLines="50" w:before="120" w:line="280" w:lineRule="exact"/>
        <w:ind w:leftChars="-67" w:left="-140" w:hanging="1"/>
        <w:rPr>
          <w:b/>
          <w:szCs w:val="21"/>
        </w:rPr>
      </w:pPr>
    </w:p>
    <w:p w14:paraId="344E4774" w14:textId="7115E925" w:rsidR="004E0E32" w:rsidRPr="00BB6548" w:rsidRDefault="004E0E32" w:rsidP="00186A17">
      <w:pPr>
        <w:spacing w:beforeLines="50" w:before="120" w:line="280" w:lineRule="exact"/>
        <w:ind w:leftChars="-67" w:left="-140" w:hanging="1"/>
        <w:rPr>
          <w:b/>
          <w:szCs w:val="21"/>
        </w:rPr>
      </w:pPr>
      <w:r w:rsidRPr="00BB6548">
        <w:rPr>
          <w:b/>
          <w:szCs w:val="21"/>
        </w:rPr>
        <w:lastRenderedPageBreak/>
        <w:t xml:space="preserve">ARTICLE </w:t>
      </w:r>
      <w:r w:rsidR="00785016">
        <w:rPr>
          <w:b/>
          <w:szCs w:val="21"/>
        </w:rPr>
        <w:t>21</w:t>
      </w:r>
      <w:r w:rsidRPr="00BB6548">
        <w:rPr>
          <w:b/>
          <w:szCs w:val="21"/>
        </w:rPr>
        <w:t xml:space="preserve">    WAIVER</w:t>
      </w:r>
    </w:p>
    <w:p w14:paraId="3A17F958" w14:textId="5F9D6256" w:rsidR="004E0E32" w:rsidRDefault="004E0E32" w:rsidP="00BD1054">
      <w:pPr>
        <w:spacing w:line="280" w:lineRule="exact"/>
        <w:ind w:leftChars="-67" w:left="-140" w:hanging="1"/>
        <w:rPr>
          <w:szCs w:val="21"/>
        </w:rPr>
      </w:pPr>
      <w:r w:rsidRPr="00BB6548">
        <w:rPr>
          <w:szCs w:val="21"/>
        </w:rPr>
        <w:t>Failure by either party to exercise any of its rights, powers or remedies under this Agreement or its delay to do so, shall not constitute a waiver of those rights, powers or remedies. Such failure to exercise or partial exercise by a party of a right, power or remedy shall not prevent its subsequent exercise or exercise of any other right, power or remedy.</w:t>
      </w:r>
    </w:p>
    <w:p w14:paraId="660F0ED8" w14:textId="680B4F70" w:rsidR="004E0E32" w:rsidRPr="00BB6548" w:rsidRDefault="004E0E32" w:rsidP="00186A17">
      <w:pPr>
        <w:spacing w:beforeLines="50" w:before="120" w:line="280" w:lineRule="exact"/>
        <w:ind w:leftChars="-67" w:left="-140" w:hanging="1"/>
        <w:rPr>
          <w:b/>
          <w:szCs w:val="21"/>
        </w:rPr>
      </w:pPr>
      <w:r w:rsidRPr="00BB6548">
        <w:rPr>
          <w:b/>
          <w:szCs w:val="21"/>
        </w:rPr>
        <w:t xml:space="preserve">ARTICLE </w:t>
      </w:r>
      <w:r w:rsidR="00785016">
        <w:rPr>
          <w:b/>
          <w:szCs w:val="21"/>
        </w:rPr>
        <w:t>22</w:t>
      </w:r>
      <w:r w:rsidRPr="00BB6548">
        <w:rPr>
          <w:b/>
          <w:szCs w:val="21"/>
        </w:rPr>
        <w:t xml:space="preserve">    EXECUTION AND TERMINATION</w:t>
      </w:r>
    </w:p>
    <w:p w14:paraId="6AB97199" w14:textId="1AFF13CF" w:rsidR="00696048" w:rsidRPr="004F5E36" w:rsidRDefault="00A27A37" w:rsidP="004F5E36">
      <w:pPr>
        <w:numPr>
          <w:ilvl w:val="1"/>
          <w:numId w:val="2"/>
        </w:numPr>
        <w:tabs>
          <w:tab w:val="clear" w:pos="1140"/>
          <w:tab w:val="num" w:pos="426"/>
          <w:tab w:val="num" w:pos="993"/>
        </w:tabs>
        <w:spacing w:line="280" w:lineRule="exact"/>
        <w:ind w:leftChars="-67" w:left="-140" w:hanging="1"/>
        <w:rPr>
          <w:szCs w:val="21"/>
        </w:rPr>
      </w:pPr>
      <w:r w:rsidRPr="00A27A37">
        <w:rPr>
          <w:szCs w:val="21"/>
        </w:rPr>
        <w:t xml:space="preserve">This Agreement shall become effective on </w:t>
      </w:r>
      <w:r w:rsidRPr="00696048">
        <w:rPr>
          <w:szCs w:val="21"/>
          <w:u w:val="single"/>
        </w:rPr>
        <w:t>1</w:t>
      </w:r>
      <w:r w:rsidR="009C6B24" w:rsidRPr="009C6B24">
        <w:rPr>
          <w:szCs w:val="21"/>
          <w:u w:val="single"/>
          <w:vertAlign w:val="superscript"/>
        </w:rPr>
        <w:t>st</w:t>
      </w:r>
      <w:r w:rsidR="009C6B24">
        <w:rPr>
          <w:szCs w:val="21"/>
          <w:u w:val="single"/>
        </w:rPr>
        <w:t xml:space="preserve"> </w:t>
      </w:r>
      <w:r w:rsidR="004F5E36">
        <w:rPr>
          <w:rFonts w:hint="eastAsia"/>
          <w:szCs w:val="21"/>
          <w:u w:val="single"/>
        </w:rPr>
        <w:t>May</w:t>
      </w:r>
      <w:r w:rsidR="000D319D">
        <w:rPr>
          <w:szCs w:val="21"/>
          <w:u w:val="single"/>
        </w:rPr>
        <w:t xml:space="preserve">, </w:t>
      </w:r>
      <w:r w:rsidR="00C554AD">
        <w:rPr>
          <w:rFonts w:hint="eastAsia"/>
          <w:szCs w:val="21"/>
          <w:u w:val="single"/>
        </w:rPr>
        <w:t>202</w:t>
      </w:r>
      <w:r w:rsidR="009C6B24">
        <w:rPr>
          <w:szCs w:val="21"/>
          <w:u w:val="single"/>
        </w:rPr>
        <w:t>3</w:t>
      </w:r>
      <w:r w:rsidRPr="00A27A37">
        <w:rPr>
          <w:szCs w:val="21"/>
        </w:rPr>
        <w:t xml:space="preserve"> until </w:t>
      </w:r>
      <w:r w:rsidRPr="004F5E36">
        <w:rPr>
          <w:szCs w:val="21"/>
          <w:u w:val="single"/>
        </w:rPr>
        <w:t>3</w:t>
      </w:r>
      <w:r w:rsidR="004F5E36" w:rsidRPr="004F5E36">
        <w:rPr>
          <w:szCs w:val="21"/>
          <w:u w:val="single"/>
        </w:rPr>
        <w:t>0</w:t>
      </w:r>
      <w:r w:rsidR="004F5E36" w:rsidRPr="004F5E36">
        <w:rPr>
          <w:szCs w:val="21"/>
          <w:u w:val="single"/>
          <w:vertAlign w:val="superscript"/>
        </w:rPr>
        <w:t>th</w:t>
      </w:r>
      <w:r w:rsidR="004F5E36" w:rsidRPr="004F5E36">
        <w:rPr>
          <w:szCs w:val="21"/>
          <w:u w:val="single"/>
        </w:rPr>
        <w:t xml:space="preserve"> </w:t>
      </w:r>
      <w:r w:rsidR="004F5E36" w:rsidRPr="004F5E36">
        <w:rPr>
          <w:rFonts w:hint="eastAsia"/>
          <w:szCs w:val="21"/>
          <w:u w:val="single"/>
        </w:rPr>
        <w:t>A</w:t>
      </w:r>
      <w:r w:rsidR="004F5E36" w:rsidRPr="004F5E36">
        <w:rPr>
          <w:szCs w:val="21"/>
          <w:u w:val="single"/>
        </w:rPr>
        <w:t>p</w:t>
      </w:r>
      <w:r w:rsidR="00F86182">
        <w:rPr>
          <w:szCs w:val="21"/>
          <w:u w:val="single"/>
        </w:rPr>
        <w:t>ril</w:t>
      </w:r>
      <w:r w:rsidR="000D319D" w:rsidRPr="004F5E36">
        <w:rPr>
          <w:szCs w:val="21"/>
          <w:u w:val="single"/>
        </w:rPr>
        <w:t xml:space="preserve">, </w:t>
      </w:r>
      <w:r w:rsidR="00696048" w:rsidRPr="004F5E36">
        <w:rPr>
          <w:szCs w:val="21"/>
          <w:u w:val="single"/>
        </w:rPr>
        <w:t>20</w:t>
      </w:r>
      <w:r w:rsidR="00C554AD" w:rsidRPr="004F5E36">
        <w:rPr>
          <w:rFonts w:hint="eastAsia"/>
          <w:szCs w:val="21"/>
          <w:u w:val="single"/>
        </w:rPr>
        <w:t>2</w:t>
      </w:r>
      <w:r w:rsidR="000D319D" w:rsidRPr="004F5E36">
        <w:rPr>
          <w:szCs w:val="21"/>
          <w:u w:val="single"/>
        </w:rPr>
        <w:t>4</w:t>
      </w:r>
      <w:r w:rsidRPr="004F5E36">
        <w:rPr>
          <w:szCs w:val="21"/>
        </w:rPr>
        <w:t xml:space="preserve"> </w:t>
      </w:r>
      <w:bookmarkStart w:id="2" w:name="_Hlk119508500"/>
      <w:r w:rsidR="00EC0113" w:rsidRPr="004F5E36">
        <w:rPr>
          <w:szCs w:val="21"/>
        </w:rPr>
        <w:t>such as both parties are agreed the agreement will be automatically extended for another year.</w:t>
      </w:r>
      <w:bookmarkEnd w:id="2"/>
    </w:p>
    <w:p w14:paraId="6747E175" w14:textId="77777777" w:rsidR="004E0E32" w:rsidRPr="00696048" w:rsidRDefault="004E0E32" w:rsidP="00BD1054">
      <w:pPr>
        <w:numPr>
          <w:ilvl w:val="1"/>
          <w:numId w:val="2"/>
        </w:numPr>
        <w:tabs>
          <w:tab w:val="clear" w:pos="1140"/>
          <w:tab w:val="num" w:pos="426"/>
          <w:tab w:val="num" w:pos="993"/>
        </w:tabs>
        <w:spacing w:line="280" w:lineRule="exact"/>
        <w:ind w:leftChars="-67" w:left="-140" w:hanging="1"/>
        <w:rPr>
          <w:szCs w:val="21"/>
        </w:rPr>
      </w:pPr>
      <w:r w:rsidRPr="00696048">
        <w:rPr>
          <w:szCs w:val="21"/>
        </w:rPr>
        <w:t>Either party may at any time terminate this Agreement forthwith in the following circumstances:</w:t>
      </w:r>
    </w:p>
    <w:p w14:paraId="4BA12E67" w14:textId="77777777" w:rsidR="004E0E32" w:rsidRPr="00BB6548" w:rsidRDefault="004E0E32" w:rsidP="00BD1054">
      <w:pPr>
        <w:numPr>
          <w:ilvl w:val="2"/>
          <w:numId w:val="18"/>
        </w:numPr>
        <w:spacing w:line="280" w:lineRule="exact"/>
        <w:ind w:leftChars="-67" w:left="-140" w:hanging="1"/>
        <w:rPr>
          <w:szCs w:val="21"/>
        </w:rPr>
      </w:pPr>
      <w:r w:rsidRPr="00BB6548">
        <w:rPr>
          <w:szCs w:val="21"/>
        </w:rPr>
        <w:t>The other party commits an act of bankruptcy, becomes insolvent, makes an assignment for the benefit of its creditors, or enters into any arrangement [or composition] wit</w:t>
      </w:r>
      <w:r w:rsidR="00696048">
        <w:rPr>
          <w:rFonts w:hint="eastAsia"/>
          <w:szCs w:val="21"/>
        </w:rPr>
        <w:t>h</w:t>
      </w:r>
      <w:r w:rsidRPr="00BB6548">
        <w:rPr>
          <w:szCs w:val="21"/>
        </w:rPr>
        <w:t xml:space="preserve"> its creditors, or in event that any proceedings shall be commenced by or against the other party under any bankruptcy or insolvency laws, or proceedings for the appointment of a receiver or any other official with similar powers are commenced;</w:t>
      </w:r>
    </w:p>
    <w:p w14:paraId="017E0AA6" w14:textId="77777777" w:rsidR="00696048" w:rsidRDefault="004E0E32" w:rsidP="00BD1054">
      <w:pPr>
        <w:numPr>
          <w:ilvl w:val="2"/>
          <w:numId w:val="18"/>
        </w:numPr>
        <w:spacing w:line="280" w:lineRule="exact"/>
        <w:ind w:leftChars="-67" w:left="-140" w:hanging="1"/>
        <w:rPr>
          <w:szCs w:val="21"/>
        </w:rPr>
      </w:pPr>
      <w:r w:rsidRPr="00BB6548">
        <w:rPr>
          <w:szCs w:val="21"/>
        </w:rPr>
        <w:t>In case of the other party’s winding-up.</w:t>
      </w:r>
    </w:p>
    <w:p w14:paraId="1084FEF6" w14:textId="77777777" w:rsidR="00186A17" w:rsidRDefault="004E0E32" w:rsidP="00186A17">
      <w:pPr>
        <w:pStyle w:val="aa"/>
        <w:numPr>
          <w:ilvl w:val="0"/>
          <w:numId w:val="21"/>
        </w:numPr>
        <w:tabs>
          <w:tab w:val="clear" w:pos="1200"/>
          <w:tab w:val="num" w:pos="426"/>
        </w:tabs>
        <w:spacing w:line="280" w:lineRule="exact"/>
        <w:ind w:leftChars="-67" w:left="-140" w:firstLineChars="0" w:hanging="1"/>
        <w:rPr>
          <w:szCs w:val="21"/>
        </w:rPr>
      </w:pPr>
      <w:r w:rsidRPr="002E6DD2">
        <w:rPr>
          <w:szCs w:val="21"/>
        </w:rPr>
        <w:t>In the event that the other party commits a breach of any of the material terms and conditions of this Agreement, which breach is not cured within thirty (30) days of receipt by the party in breach of a notice setting out the breach and calling upon the party in breach to remedy it, the party shall be entitled to terminate this Agreement immediately by written notice.</w:t>
      </w:r>
    </w:p>
    <w:p w14:paraId="5FE2BA5E" w14:textId="77777777" w:rsidR="00186A17" w:rsidRDefault="004E0E32" w:rsidP="00186A17">
      <w:pPr>
        <w:pStyle w:val="aa"/>
        <w:numPr>
          <w:ilvl w:val="0"/>
          <w:numId w:val="21"/>
        </w:numPr>
        <w:tabs>
          <w:tab w:val="clear" w:pos="1200"/>
          <w:tab w:val="num" w:pos="426"/>
        </w:tabs>
        <w:spacing w:line="280" w:lineRule="exact"/>
        <w:ind w:leftChars="-67" w:left="-140" w:firstLineChars="0" w:hanging="1"/>
        <w:rPr>
          <w:szCs w:val="21"/>
        </w:rPr>
      </w:pPr>
      <w:r w:rsidRPr="00186A17">
        <w:rPr>
          <w:szCs w:val="21"/>
        </w:rPr>
        <w:t xml:space="preserve">Either party may terminate this Agreement, without cause, upon provision of </w:t>
      </w:r>
      <w:r w:rsidR="00A43925" w:rsidRPr="00186A17">
        <w:rPr>
          <w:rFonts w:hint="eastAsia"/>
          <w:szCs w:val="21"/>
        </w:rPr>
        <w:t>ninety</w:t>
      </w:r>
      <w:r w:rsidRPr="00186A17">
        <w:rPr>
          <w:szCs w:val="21"/>
        </w:rPr>
        <w:t xml:space="preserve"> (</w:t>
      </w:r>
      <w:r w:rsidR="00A43925" w:rsidRPr="00186A17">
        <w:rPr>
          <w:rFonts w:hint="eastAsia"/>
          <w:szCs w:val="21"/>
        </w:rPr>
        <w:t>9</w:t>
      </w:r>
      <w:r w:rsidRPr="00186A17">
        <w:rPr>
          <w:rFonts w:hint="eastAsia"/>
          <w:szCs w:val="21"/>
        </w:rPr>
        <w:t>0</w:t>
      </w:r>
      <w:r w:rsidRPr="00186A17">
        <w:rPr>
          <w:szCs w:val="21"/>
        </w:rPr>
        <w:t>) days written notice to the Head Office of the other party.</w:t>
      </w:r>
    </w:p>
    <w:p w14:paraId="3DC4722D" w14:textId="016D79B5" w:rsidR="002E6DD2" w:rsidRPr="00186A17" w:rsidRDefault="004E0E32" w:rsidP="00186A17">
      <w:pPr>
        <w:pStyle w:val="aa"/>
        <w:numPr>
          <w:ilvl w:val="0"/>
          <w:numId w:val="21"/>
        </w:numPr>
        <w:tabs>
          <w:tab w:val="clear" w:pos="1200"/>
          <w:tab w:val="num" w:pos="426"/>
        </w:tabs>
        <w:spacing w:line="280" w:lineRule="exact"/>
        <w:ind w:leftChars="-67" w:left="-140" w:firstLineChars="0" w:hanging="1"/>
        <w:rPr>
          <w:szCs w:val="21"/>
        </w:rPr>
      </w:pPr>
      <w:r w:rsidRPr="00186A17">
        <w:rPr>
          <w:szCs w:val="21"/>
        </w:rPr>
        <w:t>If this Agreement is terminated pursuant to paragraph 1, 2, 3 or 4 above, such termination will not affect any previous rights, claims or liabilities of either party created or incurred prior to termination.</w:t>
      </w:r>
    </w:p>
    <w:p w14:paraId="345CEDE2" w14:textId="18112668" w:rsidR="004E0E32" w:rsidRDefault="004E0E32" w:rsidP="00BD1054">
      <w:pPr>
        <w:pStyle w:val="aa"/>
        <w:numPr>
          <w:ilvl w:val="0"/>
          <w:numId w:val="21"/>
        </w:numPr>
        <w:tabs>
          <w:tab w:val="num" w:pos="426"/>
        </w:tabs>
        <w:spacing w:line="280" w:lineRule="exact"/>
        <w:ind w:leftChars="-67" w:left="-140" w:firstLineChars="0" w:hanging="1"/>
        <w:rPr>
          <w:szCs w:val="21"/>
        </w:rPr>
      </w:pPr>
      <w:r w:rsidRPr="002E6DD2">
        <w:rPr>
          <w:szCs w:val="21"/>
        </w:rPr>
        <w:t xml:space="preserve">Within FOURTEEN (14) days of the termination of the Agreement or within such further time as may be prescribed by the Principal, the GSA shall deliver to the </w:t>
      </w:r>
      <w:proofErr w:type="gramStart"/>
      <w:r w:rsidRPr="002E6DD2">
        <w:rPr>
          <w:szCs w:val="21"/>
        </w:rPr>
        <w:t>Principal</w:t>
      </w:r>
      <w:proofErr w:type="gramEnd"/>
      <w:r w:rsidRPr="002E6DD2">
        <w:rPr>
          <w:szCs w:val="21"/>
        </w:rPr>
        <w:t xml:space="preserve"> or his nominee all documents and other property of the Principal.</w:t>
      </w:r>
    </w:p>
    <w:p w14:paraId="05A70261" w14:textId="77777777" w:rsidR="00C21D95" w:rsidRDefault="004E0E32" w:rsidP="00C21D95">
      <w:pPr>
        <w:spacing w:beforeLines="50" w:before="120" w:line="280" w:lineRule="exact"/>
        <w:ind w:leftChars="-67" w:left="-140" w:hanging="1"/>
        <w:rPr>
          <w:b/>
          <w:szCs w:val="21"/>
        </w:rPr>
      </w:pPr>
      <w:r w:rsidRPr="00BB6548">
        <w:rPr>
          <w:b/>
          <w:szCs w:val="21"/>
        </w:rPr>
        <w:t xml:space="preserve">ARTICLE </w:t>
      </w:r>
      <w:r w:rsidR="00785016">
        <w:rPr>
          <w:b/>
          <w:szCs w:val="21"/>
        </w:rPr>
        <w:t>23</w:t>
      </w:r>
      <w:r w:rsidRPr="00BB6548">
        <w:rPr>
          <w:b/>
          <w:szCs w:val="21"/>
        </w:rPr>
        <w:t xml:space="preserve">   ENTIRE AGREEMENTS</w:t>
      </w:r>
    </w:p>
    <w:p w14:paraId="2D89D7C1" w14:textId="11333EB8" w:rsidR="00DD403E" w:rsidRDefault="004E0E32" w:rsidP="00C21D95">
      <w:pPr>
        <w:spacing w:line="280" w:lineRule="exact"/>
        <w:ind w:leftChars="-67" w:left="-140" w:hanging="1"/>
        <w:rPr>
          <w:szCs w:val="21"/>
        </w:rPr>
      </w:pPr>
      <w:r w:rsidRPr="00C21D95">
        <w:rPr>
          <w:szCs w:val="21"/>
        </w:rPr>
        <w:t xml:space="preserve">This Agreement including any </w:t>
      </w:r>
      <w:r w:rsidR="003620E8" w:rsidRPr="00C21D95">
        <w:rPr>
          <w:szCs w:val="21"/>
        </w:rPr>
        <w:t>annexes</w:t>
      </w:r>
      <w:r w:rsidRPr="00C21D95">
        <w:rPr>
          <w:szCs w:val="21"/>
        </w:rPr>
        <w:t xml:space="preserve"> and attachments referred to herein constitutes the entire agreement between the parties with respect to the subject matter hereof and </w:t>
      </w:r>
      <w:r w:rsidR="00186A17" w:rsidRPr="00C21D95">
        <w:rPr>
          <w:szCs w:val="21"/>
        </w:rPr>
        <w:t>supersedes</w:t>
      </w:r>
      <w:r w:rsidRPr="00C21D95">
        <w:rPr>
          <w:szCs w:val="21"/>
        </w:rPr>
        <w:t xml:space="preserve"> all prior agreements, understandings and negotiations, both written and oral, between the parties with respect to the subject matter of this Agreement nor any provision hereof is intended to confer any rights or remedies upon any person other than the parties hereto. </w:t>
      </w:r>
    </w:p>
    <w:p w14:paraId="75F9E09F" w14:textId="77777777" w:rsidR="00C21D95" w:rsidRDefault="00C21D95" w:rsidP="00C21D95">
      <w:pPr>
        <w:spacing w:beforeLines="50" w:before="120"/>
        <w:ind w:leftChars="-67" w:left="-140" w:hanging="1"/>
        <w:rPr>
          <w:szCs w:val="21"/>
        </w:rPr>
      </w:pPr>
    </w:p>
    <w:p w14:paraId="3C341C20" w14:textId="3C6C9B2D" w:rsidR="00C21D95" w:rsidRPr="00C21D95" w:rsidRDefault="00C21D95" w:rsidP="00C21D95">
      <w:pPr>
        <w:spacing w:beforeLines="50" w:before="120" w:line="280" w:lineRule="exact"/>
        <w:ind w:leftChars="-67" w:left="-140" w:hanging="1"/>
        <w:rPr>
          <w:b/>
          <w:szCs w:val="21"/>
        </w:rPr>
        <w:sectPr w:rsidR="00C21D95" w:rsidRPr="00C21D95" w:rsidSect="00AE438A">
          <w:type w:val="continuous"/>
          <w:pgSz w:w="11907" w:h="16840" w:code="9"/>
          <w:pgMar w:top="1276" w:right="1134" w:bottom="1276" w:left="1418" w:header="426" w:footer="710" w:gutter="0"/>
          <w:cols w:space="425"/>
        </w:sectPr>
      </w:pPr>
    </w:p>
    <w:p w14:paraId="762E9AD7" w14:textId="77777777" w:rsidR="005158C9" w:rsidRPr="00C21D95" w:rsidRDefault="005158C9" w:rsidP="005158C9">
      <w:pPr>
        <w:widowControl/>
        <w:spacing w:afterLines="50" w:after="120"/>
        <w:rPr>
          <w:color w:val="000000"/>
          <w:szCs w:val="21"/>
        </w:rPr>
      </w:pPr>
    </w:p>
    <w:p w14:paraId="3627BE95" w14:textId="24694952" w:rsidR="00A43925" w:rsidRPr="005158C9" w:rsidRDefault="00A43925" w:rsidP="006C67A5">
      <w:pPr>
        <w:widowControl/>
        <w:spacing w:afterLines="50" w:after="120"/>
        <w:rPr>
          <w:color w:val="000000"/>
          <w:szCs w:val="21"/>
        </w:rPr>
      </w:pPr>
      <w:r w:rsidRPr="005158C9">
        <w:rPr>
          <w:rFonts w:hint="eastAsia"/>
          <w:color w:val="000000"/>
          <w:szCs w:val="21"/>
        </w:rPr>
        <w:t xml:space="preserve">SIGN </w:t>
      </w:r>
      <w:r w:rsidRPr="005158C9">
        <w:rPr>
          <w:color w:val="000000"/>
          <w:szCs w:val="21"/>
        </w:rPr>
        <w:t>ON BEHALF OF</w:t>
      </w:r>
    </w:p>
    <w:p w14:paraId="2DC7347E" w14:textId="77777777" w:rsidR="00A43925" w:rsidRPr="005158C9" w:rsidRDefault="00A43925" w:rsidP="006C67A5">
      <w:pPr>
        <w:widowControl/>
        <w:spacing w:afterLines="50" w:after="120"/>
        <w:rPr>
          <w:color w:val="000000"/>
          <w:szCs w:val="21"/>
        </w:rPr>
      </w:pPr>
      <w:r w:rsidRPr="005158C9">
        <w:rPr>
          <w:rFonts w:hint="eastAsia"/>
          <w:color w:val="000000"/>
          <w:szCs w:val="21"/>
        </w:rPr>
        <w:t>PRINCIPAL:</w:t>
      </w:r>
    </w:p>
    <w:p w14:paraId="4E35A1DC" w14:textId="76F20639" w:rsidR="00A43925" w:rsidRDefault="00A43925" w:rsidP="006C67A5">
      <w:pPr>
        <w:widowControl/>
        <w:spacing w:afterLines="50" w:after="120"/>
        <w:rPr>
          <w:b/>
          <w:bCs/>
          <w:szCs w:val="21"/>
        </w:rPr>
      </w:pPr>
      <w:r w:rsidRPr="005158C9">
        <w:rPr>
          <w:rFonts w:hint="eastAsia"/>
          <w:b/>
          <w:bCs/>
          <w:szCs w:val="21"/>
        </w:rPr>
        <w:t>CHINA CARGO AIRLINES LTD.</w:t>
      </w:r>
    </w:p>
    <w:p w14:paraId="6C5E334C" w14:textId="0F16D6C4" w:rsidR="005158C9" w:rsidRDefault="005158C9" w:rsidP="006C67A5">
      <w:pPr>
        <w:widowControl/>
        <w:spacing w:afterLines="50" w:after="120"/>
        <w:rPr>
          <w:b/>
          <w:bCs/>
          <w:szCs w:val="21"/>
        </w:rPr>
      </w:pPr>
    </w:p>
    <w:p w14:paraId="7A39C4FD" w14:textId="77777777" w:rsidR="005158C9" w:rsidRDefault="005158C9" w:rsidP="006C67A5">
      <w:pPr>
        <w:widowControl/>
        <w:spacing w:afterLines="50" w:after="120"/>
        <w:rPr>
          <w:b/>
          <w:bCs/>
          <w:szCs w:val="21"/>
        </w:rPr>
      </w:pPr>
    </w:p>
    <w:p w14:paraId="3D20E44C" w14:textId="77777777" w:rsidR="005158C9" w:rsidRPr="005158C9" w:rsidRDefault="005158C9" w:rsidP="006C67A5">
      <w:pPr>
        <w:widowControl/>
        <w:spacing w:afterLines="50" w:after="120"/>
        <w:rPr>
          <w:b/>
          <w:bCs/>
          <w:szCs w:val="21"/>
        </w:rPr>
      </w:pPr>
    </w:p>
    <w:p w14:paraId="168ED35A" w14:textId="09451F1D" w:rsidR="00A43925" w:rsidRDefault="00A43925" w:rsidP="006C67A5">
      <w:pPr>
        <w:widowControl/>
        <w:spacing w:afterLines="50" w:after="120"/>
        <w:rPr>
          <w:b/>
          <w:color w:val="000000"/>
          <w:szCs w:val="21"/>
        </w:rPr>
      </w:pPr>
      <w:r w:rsidRPr="005158C9">
        <w:rPr>
          <w:b/>
          <w:color w:val="000000"/>
          <w:szCs w:val="21"/>
        </w:rPr>
        <w:t>NAME:</w:t>
      </w:r>
    </w:p>
    <w:p w14:paraId="34085FE2" w14:textId="77777777" w:rsidR="005158C9" w:rsidRPr="005158C9" w:rsidRDefault="005158C9" w:rsidP="006C67A5">
      <w:pPr>
        <w:widowControl/>
        <w:spacing w:afterLines="50" w:after="120"/>
        <w:rPr>
          <w:b/>
          <w:color w:val="000000"/>
          <w:szCs w:val="21"/>
        </w:rPr>
      </w:pPr>
    </w:p>
    <w:p w14:paraId="4578B48D" w14:textId="77777777" w:rsidR="005158C9" w:rsidRDefault="00A43925" w:rsidP="006C67A5">
      <w:pPr>
        <w:widowControl/>
        <w:spacing w:afterLines="50" w:after="120"/>
        <w:rPr>
          <w:b/>
          <w:color w:val="000000"/>
          <w:szCs w:val="21"/>
        </w:rPr>
      </w:pPr>
      <w:r w:rsidRPr="005158C9">
        <w:rPr>
          <w:b/>
          <w:color w:val="000000"/>
          <w:szCs w:val="21"/>
        </w:rPr>
        <w:t>DATE:</w:t>
      </w:r>
      <w:r w:rsidR="005158C9">
        <w:rPr>
          <w:b/>
          <w:color w:val="000000"/>
          <w:szCs w:val="21"/>
        </w:rPr>
        <w:br w:type="column"/>
      </w:r>
    </w:p>
    <w:p w14:paraId="6A6832C0" w14:textId="74F711F4" w:rsidR="004E0E32" w:rsidRPr="005158C9" w:rsidRDefault="004E0E32" w:rsidP="006C67A5">
      <w:pPr>
        <w:widowControl/>
        <w:spacing w:afterLines="50" w:after="120"/>
        <w:rPr>
          <w:color w:val="000000"/>
          <w:szCs w:val="21"/>
        </w:rPr>
      </w:pPr>
      <w:r w:rsidRPr="005158C9">
        <w:rPr>
          <w:rFonts w:hint="eastAsia"/>
          <w:color w:val="000000"/>
          <w:szCs w:val="21"/>
        </w:rPr>
        <w:t xml:space="preserve">SIGN </w:t>
      </w:r>
      <w:r w:rsidRPr="005158C9">
        <w:rPr>
          <w:color w:val="000000"/>
          <w:szCs w:val="21"/>
        </w:rPr>
        <w:t xml:space="preserve">ON BEHALF </w:t>
      </w:r>
      <w:r w:rsidR="00A43925" w:rsidRPr="005158C9">
        <w:rPr>
          <w:color w:val="000000"/>
          <w:szCs w:val="21"/>
        </w:rPr>
        <w:t xml:space="preserve">OF: </w:t>
      </w:r>
    </w:p>
    <w:p w14:paraId="3A6FE457" w14:textId="77777777" w:rsidR="004E0E32" w:rsidRPr="005158C9" w:rsidRDefault="00A43925" w:rsidP="006C67A5">
      <w:pPr>
        <w:spacing w:afterLines="50" w:after="120"/>
        <w:rPr>
          <w:color w:val="000000"/>
          <w:szCs w:val="21"/>
        </w:rPr>
      </w:pPr>
      <w:r w:rsidRPr="005158C9">
        <w:rPr>
          <w:rFonts w:hint="eastAsia"/>
          <w:color w:val="000000"/>
          <w:szCs w:val="21"/>
        </w:rPr>
        <w:t>GENERAL SALES AGENT:</w:t>
      </w:r>
    </w:p>
    <w:p w14:paraId="77D9A8E5" w14:textId="383277CC" w:rsidR="005158C9" w:rsidRDefault="002C31C8" w:rsidP="006C67A5">
      <w:pPr>
        <w:spacing w:afterLines="50" w:after="120"/>
        <w:rPr>
          <w:color w:val="000000"/>
          <w:szCs w:val="21"/>
        </w:rPr>
      </w:pPr>
      <w:r>
        <w:rPr>
          <w:b/>
        </w:rPr>
        <w:t>_____________________________</w:t>
      </w:r>
    </w:p>
    <w:p w14:paraId="613354B2" w14:textId="77777777" w:rsidR="005158C9" w:rsidRDefault="005158C9" w:rsidP="006C67A5">
      <w:pPr>
        <w:spacing w:afterLines="50" w:after="120"/>
        <w:rPr>
          <w:color w:val="000000"/>
          <w:szCs w:val="21"/>
        </w:rPr>
      </w:pPr>
    </w:p>
    <w:p w14:paraId="079F8DFD" w14:textId="36DF4EC0" w:rsidR="005158C9" w:rsidRDefault="005158C9" w:rsidP="006C67A5">
      <w:pPr>
        <w:spacing w:afterLines="50" w:after="120"/>
        <w:rPr>
          <w:color w:val="000000"/>
          <w:szCs w:val="21"/>
        </w:rPr>
      </w:pPr>
    </w:p>
    <w:p w14:paraId="2FDCE9FA" w14:textId="77777777" w:rsidR="000654F5" w:rsidRPr="005158C9" w:rsidRDefault="000654F5" w:rsidP="006C67A5">
      <w:pPr>
        <w:spacing w:afterLines="50" w:after="120"/>
        <w:rPr>
          <w:color w:val="000000"/>
          <w:szCs w:val="21"/>
        </w:rPr>
      </w:pPr>
    </w:p>
    <w:p w14:paraId="3509A144" w14:textId="72389379" w:rsidR="00A43925" w:rsidRPr="005158C9" w:rsidRDefault="004E0E32" w:rsidP="006C67A5">
      <w:pPr>
        <w:spacing w:afterLines="50" w:after="120"/>
        <w:rPr>
          <w:b/>
          <w:color w:val="000000"/>
          <w:szCs w:val="21"/>
        </w:rPr>
      </w:pPr>
      <w:r w:rsidRPr="005158C9">
        <w:rPr>
          <w:b/>
          <w:color w:val="000000"/>
          <w:szCs w:val="21"/>
        </w:rPr>
        <w:t>NAME:</w:t>
      </w:r>
    </w:p>
    <w:p w14:paraId="508549B3" w14:textId="77777777" w:rsidR="005158C9" w:rsidRPr="005158C9" w:rsidRDefault="005158C9" w:rsidP="006C67A5">
      <w:pPr>
        <w:spacing w:afterLines="50" w:after="120"/>
        <w:rPr>
          <w:b/>
          <w:color w:val="000000"/>
          <w:szCs w:val="21"/>
        </w:rPr>
      </w:pPr>
    </w:p>
    <w:p w14:paraId="362CB71F" w14:textId="647D1FE8" w:rsidR="005158C9" w:rsidRDefault="00A43925" w:rsidP="006C67A5">
      <w:pPr>
        <w:widowControl/>
        <w:spacing w:afterLines="50" w:after="120"/>
        <w:rPr>
          <w:b/>
          <w:color w:val="000000"/>
          <w:szCs w:val="21"/>
        </w:rPr>
      </w:pPr>
      <w:r w:rsidRPr="005158C9">
        <w:rPr>
          <w:b/>
          <w:color w:val="000000"/>
          <w:szCs w:val="21"/>
        </w:rPr>
        <w:t>DATE:</w:t>
      </w:r>
      <w:bookmarkStart w:id="3" w:name="_Hlk119582199"/>
    </w:p>
    <w:p w14:paraId="2F3DEED5" w14:textId="77777777" w:rsidR="005158C9" w:rsidRDefault="005158C9" w:rsidP="006C67A5">
      <w:pPr>
        <w:widowControl/>
        <w:jc w:val="left"/>
        <w:rPr>
          <w:b/>
          <w:color w:val="000000"/>
          <w:szCs w:val="21"/>
        </w:rPr>
      </w:pPr>
      <w:r>
        <w:rPr>
          <w:b/>
          <w:color w:val="000000"/>
          <w:szCs w:val="21"/>
        </w:rPr>
        <w:br w:type="page"/>
      </w:r>
    </w:p>
    <w:p w14:paraId="605BD2C0" w14:textId="77777777" w:rsidR="00DD403E" w:rsidRDefault="00DD403E" w:rsidP="00525D6D">
      <w:pPr>
        <w:widowControl/>
        <w:spacing w:beforeLines="50" w:before="120" w:afterLines="50" w:after="120"/>
        <w:jc w:val="center"/>
        <w:rPr>
          <w:b/>
          <w:color w:val="000000"/>
          <w:sz w:val="24"/>
        </w:rPr>
        <w:sectPr w:rsidR="00DD403E" w:rsidSect="004920D4">
          <w:type w:val="continuous"/>
          <w:pgSz w:w="11907" w:h="16840" w:code="9"/>
          <w:pgMar w:top="1276" w:right="1275" w:bottom="1276" w:left="1276" w:header="426" w:footer="737" w:gutter="0"/>
          <w:cols w:num="2" w:space="425"/>
          <w:docGrid w:linePitch="286"/>
        </w:sectPr>
      </w:pPr>
    </w:p>
    <w:p w14:paraId="17C3B223" w14:textId="6D119E6B" w:rsidR="00B23F8B" w:rsidRDefault="004F5E36" w:rsidP="004F5E36">
      <w:pPr>
        <w:widowControl/>
        <w:tabs>
          <w:tab w:val="center" w:pos="4678"/>
        </w:tabs>
        <w:spacing w:beforeLines="50" w:before="120" w:afterLines="50" w:after="120"/>
        <w:rPr>
          <w:b/>
          <w:color w:val="000000"/>
          <w:sz w:val="24"/>
        </w:rPr>
      </w:pPr>
      <w:r>
        <w:rPr>
          <w:b/>
          <w:color w:val="000000"/>
          <w:sz w:val="24"/>
        </w:rPr>
        <w:lastRenderedPageBreak/>
        <w:tab/>
      </w:r>
      <w:r w:rsidR="00B23F8B" w:rsidRPr="00785016">
        <w:rPr>
          <w:rFonts w:hint="eastAsia"/>
          <w:b/>
          <w:color w:val="000000"/>
          <w:sz w:val="24"/>
        </w:rPr>
        <w:t>A</w:t>
      </w:r>
      <w:r w:rsidR="00B23F8B" w:rsidRPr="00785016">
        <w:rPr>
          <w:b/>
          <w:color w:val="000000"/>
          <w:sz w:val="24"/>
        </w:rPr>
        <w:t xml:space="preserve">PPENDIX </w:t>
      </w:r>
      <w:r w:rsidR="00525D6D" w:rsidRPr="00785016">
        <w:rPr>
          <w:b/>
          <w:color w:val="000000"/>
          <w:sz w:val="24"/>
        </w:rPr>
        <w:t xml:space="preserve">– </w:t>
      </w:r>
      <w:r w:rsidR="00B23F8B" w:rsidRPr="00785016">
        <w:rPr>
          <w:b/>
          <w:color w:val="000000"/>
          <w:sz w:val="24"/>
        </w:rPr>
        <w:t>A</w:t>
      </w:r>
    </w:p>
    <w:p w14:paraId="484E39C3" w14:textId="660991D6" w:rsidR="00B23F8B" w:rsidRPr="00525D6D" w:rsidRDefault="00B23F8B" w:rsidP="00F669F4">
      <w:pPr>
        <w:widowControl/>
        <w:spacing w:line="276" w:lineRule="auto"/>
        <w:rPr>
          <w:bCs/>
          <w:szCs w:val="21"/>
        </w:rPr>
      </w:pPr>
      <w:r w:rsidRPr="00525D6D">
        <w:rPr>
          <w:rFonts w:hint="eastAsia"/>
          <w:bCs/>
          <w:color w:val="000000"/>
          <w:szCs w:val="21"/>
        </w:rPr>
        <w:t>Th</w:t>
      </w:r>
      <w:r w:rsidRPr="00525D6D">
        <w:rPr>
          <w:bCs/>
          <w:color w:val="000000"/>
          <w:szCs w:val="21"/>
        </w:rPr>
        <w:t xml:space="preserve">is Appendix A for </w:t>
      </w:r>
      <w:r w:rsidR="00E470FC" w:rsidRPr="00525D6D">
        <w:rPr>
          <w:bCs/>
          <w:szCs w:val="21"/>
        </w:rPr>
        <w:t>G</w:t>
      </w:r>
      <w:r w:rsidR="00525D6D" w:rsidRPr="00525D6D">
        <w:rPr>
          <w:bCs/>
          <w:szCs w:val="21"/>
        </w:rPr>
        <w:t>eneral Cargo Sales Agent Agreement effective as of 1</w:t>
      </w:r>
      <w:r w:rsidR="00525D6D" w:rsidRPr="00525D6D">
        <w:rPr>
          <w:bCs/>
          <w:szCs w:val="21"/>
          <w:vertAlign w:val="superscript"/>
        </w:rPr>
        <w:t>st</w:t>
      </w:r>
      <w:r w:rsidR="00525D6D" w:rsidRPr="00525D6D">
        <w:rPr>
          <w:bCs/>
          <w:szCs w:val="21"/>
        </w:rPr>
        <w:t xml:space="preserve"> </w:t>
      </w:r>
      <w:r w:rsidR="0087283C">
        <w:rPr>
          <w:bCs/>
          <w:szCs w:val="21"/>
        </w:rPr>
        <w:t>May</w:t>
      </w:r>
      <w:r w:rsidR="002F3F5F">
        <w:rPr>
          <w:bCs/>
          <w:szCs w:val="21"/>
        </w:rPr>
        <w:t xml:space="preserve">, </w:t>
      </w:r>
      <w:r w:rsidR="00525D6D" w:rsidRPr="00525D6D">
        <w:rPr>
          <w:bCs/>
          <w:szCs w:val="21"/>
        </w:rPr>
        <w:t>2023(“Agreement”), is made</w:t>
      </w:r>
    </w:p>
    <w:p w14:paraId="0C959E7C" w14:textId="77777777" w:rsidR="00F669F4" w:rsidRDefault="00F669F4" w:rsidP="00F669F4">
      <w:pPr>
        <w:spacing w:line="276" w:lineRule="auto"/>
        <w:rPr>
          <w:b/>
          <w:bCs/>
          <w:szCs w:val="21"/>
        </w:rPr>
      </w:pPr>
    </w:p>
    <w:p w14:paraId="19EC7340" w14:textId="32D410CF" w:rsidR="00525D6D" w:rsidRPr="00525D6D" w:rsidRDefault="00525D6D" w:rsidP="00F669F4">
      <w:pPr>
        <w:spacing w:line="276" w:lineRule="auto"/>
        <w:rPr>
          <w:b/>
          <w:bCs/>
          <w:szCs w:val="21"/>
        </w:rPr>
      </w:pPr>
      <w:r w:rsidRPr="00525D6D">
        <w:rPr>
          <w:b/>
          <w:bCs/>
          <w:szCs w:val="21"/>
        </w:rPr>
        <w:t>BETWEEN:</w:t>
      </w:r>
    </w:p>
    <w:p w14:paraId="1F0E219D" w14:textId="62EDA0E2" w:rsidR="00525D6D" w:rsidRPr="00525D6D" w:rsidRDefault="00525D6D" w:rsidP="00F669F4">
      <w:pPr>
        <w:spacing w:line="276" w:lineRule="auto"/>
        <w:rPr>
          <w:szCs w:val="21"/>
        </w:rPr>
      </w:pPr>
      <w:r w:rsidRPr="00525D6D">
        <w:rPr>
          <w:rFonts w:hint="eastAsia"/>
          <w:b/>
          <w:bCs/>
          <w:szCs w:val="21"/>
        </w:rPr>
        <w:t xml:space="preserve">CHINA CARGO AIRLINES LTD. </w:t>
      </w:r>
      <w:r w:rsidRPr="00525D6D">
        <w:rPr>
          <w:bCs/>
          <w:szCs w:val="21"/>
        </w:rPr>
        <w:t>H</w:t>
      </w:r>
      <w:r w:rsidRPr="00525D6D">
        <w:rPr>
          <w:rFonts w:hint="eastAsia"/>
          <w:bCs/>
          <w:szCs w:val="21"/>
        </w:rPr>
        <w:t xml:space="preserve">aving its </w:t>
      </w:r>
      <w:r w:rsidRPr="00525D6D">
        <w:rPr>
          <w:bCs/>
          <w:szCs w:val="21"/>
        </w:rPr>
        <w:t xml:space="preserve">principal office at No.199, </w:t>
      </w:r>
      <w:proofErr w:type="spellStart"/>
      <w:r w:rsidRPr="00525D6D">
        <w:rPr>
          <w:bCs/>
          <w:szCs w:val="21"/>
        </w:rPr>
        <w:t>Konggang</w:t>
      </w:r>
      <w:proofErr w:type="spellEnd"/>
      <w:r w:rsidRPr="00525D6D">
        <w:rPr>
          <w:bCs/>
          <w:szCs w:val="21"/>
        </w:rPr>
        <w:t xml:space="preserve"> 6 Road, Hongqiao Int’l Airport, Shanghai, </w:t>
      </w:r>
      <w:proofErr w:type="spellStart"/>
      <w:r w:rsidRPr="00525D6D">
        <w:rPr>
          <w:bCs/>
          <w:szCs w:val="21"/>
        </w:rPr>
        <w:t>P.</w:t>
      </w:r>
      <w:proofErr w:type="gramStart"/>
      <w:r w:rsidRPr="00525D6D">
        <w:rPr>
          <w:bCs/>
          <w:szCs w:val="21"/>
        </w:rPr>
        <w:t>R.China</w:t>
      </w:r>
      <w:proofErr w:type="spellEnd"/>
      <w:proofErr w:type="gramEnd"/>
    </w:p>
    <w:p w14:paraId="7C2C42D2" w14:textId="6A3639FB" w:rsidR="00525D6D" w:rsidRPr="005158C9" w:rsidRDefault="00525D6D" w:rsidP="00F669F4">
      <w:pPr>
        <w:widowControl/>
        <w:spacing w:line="276" w:lineRule="auto"/>
        <w:rPr>
          <w:b/>
          <w:szCs w:val="21"/>
        </w:rPr>
      </w:pPr>
      <w:r w:rsidRPr="005158C9">
        <w:rPr>
          <w:b/>
          <w:szCs w:val="21"/>
        </w:rPr>
        <w:t>AND</w:t>
      </w:r>
    </w:p>
    <w:p w14:paraId="2BF15E17" w14:textId="2EC8AEF5" w:rsidR="00F669F4" w:rsidRPr="00506809" w:rsidRDefault="00506809" w:rsidP="00506809">
      <w:pPr>
        <w:widowControl/>
        <w:spacing w:line="276" w:lineRule="auto"/>
        <w:jc w:val="left"/>
        <w:rPr>
          <w:bCs/>
          <w:szCs w:val="21"/>
        </w:rPr>
      </w:pPr>
      <w:r>
        <w:rPr>
          <w:b/>
        </w:rPr>
        <w:t>______________________________</w:t>
      </w:r>
      <w:r w:rsidR="00CB21C4">
        <w:rPr>
          <w:b/>
        </w:rPr>
        <w:t xml:space="preserve"> </w:t>
      </w:r>
      <w:r w:rsidR="00525D6D" w:rsidRPr="00525D6D">
        <w:rPr>
          <w:bCs/>
          <w:szCs w:val="21"/>
        </w:rPr>
        <w:t>having its principal office</w:t>
      </w:r>
      <w:r w:rsidR="00525D6D" w:rsidRPr="00525D6D">
        <w:rPr>
          <w:rFonts w:hint="eastAsia"/>
          <w:bCs/>
          <w:szCs w:val="21"/>
        </w:rPr>
        <w:t xml:space="preserve"> at </w:t>
      </w:r>
      <w:r>
        <w:rPr>
          <w:bCs/>
          <w:szCs w:val="21"/>
        </w:rPr>
        <w:t xml:space="preserve">_______________________________ </w:t>
      </w:r>
      <w:r w:rsidR="00525D6D" w:rsidRPr="00525D6D">
        <w:rPr>
          <w:bCs/>
          <w:szCs w:val="21"/>
        </w:rPr>
        <w:t>___________________________</w:t>
      </w:r>
    </w:p>
    <w:p w14:paraId="7441C340" w14:textId="72FE96F0" w:rsidR="00525D6D" w:rsidRPr="00525D6D" w:rsidRDefault="00525D6D" w:rsidP="00F669F4">
      <w:pPr>
        <w:widowControl/>
        <w:spacing w:line="276" w:lineRule="auto"/>
        <w:rPr>
          <w:bCs/>
          <w:szCs w:val="21"/>
        </w:rPr>
      </w:pPr>
      <w:r w:rsidRPr="00525D6D">
        <w:rPr>
          <w:bCs/>
          <w:szCs w:val="21"/>
        </w:rPr>
        <w:t xml:space="preserve">WHEREAS, </w:t>
      </w:r>
      <w:r w:rsidRPr="00525D6D">
        <w:rPr>
          <w:rFonts w:hint="eastAsia"/>
          <w:bCs/>
          <w:szCs w:val="21"/>
        </w:rPr>
        <w:t>t</w:t>
      </w:r>
      <w:r w:rsidRPr="00525D6D">
        <w:rPr>
          <w:bCs/>
          <w:szCs w:val="21"/>
        </w:rPr>
        <w:t>he parties wish to add certain terms to the Agreement, and</w:t>
      </w:r>
    </w:p>
    <w:p w14:paraId="63CD7E0E" w14:textId="65B35738" w:rsidR="00525D6D" w:rsidRDefault="00525D6D" w:rsidP="00F669F4">
      <w:pPr>
        <w:widowControl/>
        <w:spacing w:line="276" w:lineRule="auto"/>
        <w:rPr>
          <w:bCs/>
          <w:szCs w:val="21"/>
        </w:rPr>
      </w:pPr>
      <w:r w:rsidRPr="00525D6D">
        <w:rPr>
          <w:rFonts w:hint="eastAsia"/>
          <w:bCs/>
          <w:szCs w:val="21"/>
        </w:rPr>
        <w:t>W</w:t>
      </w:r>
      <w:r w:rsidRPr="00525D6D">
        <w:rPr>
          <w:bCs/>
          <w:szCs w:val="21"/>
        </w:rPr>
        <w:t>HEREAS, certain terms not otherwise defined herein are defined in the Agreement.</w:t>
      </w:r>
    </w:p>
    <w:p w14:paraId="36C77BE3" w14:textId="4551377E" w:rsidR="003F00E9" w:rsidRDefault="003F00E9" w:rsidP="00F669F4">
      <w:pPr>
        <w:widowControl/>
        <w:spacing w:line="276" w:lineRule="auto"/>
        <w:rPr>
          <w:bCs/>
          <w:szCs w:val="21"/>
        </w:rPr>
      </w:pPr>
      <w:r>
        <w:rPr>
          <w:bCs/>
          <w:szCs w:val="21"/>
        </w:rPr>
        <w:t>THEREFORE, the parties agree as follows:</w:t>
      </w:r>
    </w:p>
    <w:p w14:paraId="4C874EF9" w14:textId="77777777" w:rsidR="00F669F4" w:rsidRDefault="00F669F4" w:rsidP="004F5E36">
      <w:pPr>
        <w:widowControl/>
        <w:rPr>
          <w:b/>
          <w:lang w:val="en-SG"/>
        </w:rPr>
      </w:pPr>
    </w:p>
    <w:p w14:paraId="55A709A9" w14:textId="17D7CAAF" w:rsidR="00785016" w:rsidRPr="00BB6548" w:rsidRDefault="00785016" w:rsidP="004F5E36">
      <w:pPr>
        <w:widowControl/>
        <w:rPr>
          <w:b/>
          <w:lang w:val="en-SG"/>
        </w:rPr>
      </w:pPr>
      <w:r w:rsidRPr="00BB6548">
        <w:rPr>
          <w:b/>
          <w:lang w:val="en-SG"/>
        </w:rPr>
        <w:t xml:space="preserve">ARTICLE </w:t>
      </w:r>
      <w:r w:rsidRPr="00BB6548">
        <w:rPr>
          <w:rFonts w:hint="eastAsia"/>
          <w:b/>
          <w:lang w:val="en-SG"/>
        </w:rPr>
        <w:t>1</w:t>
      </w:r>
      <w:r w:rsidRPr="00BB6548">
        <w:rPr>
          <w:b/>
          <w:lang w:val="en-SG"/>
        </w:rPr>
        <w:t xml:space="preserve">   SALES TARGET </w:t>
      </w:r>
    </w:p>
    <w:p w14:paraId="3CDC3571" w14:textId="0659F71C" w:rsidR="00E849A7" w:rsidRDefault="00E849A7" w:rsidP="004F5E36">
      <w:pPr>
        <w:pStyle w:val="aa"/>
        <w:numPr>
          <w:ilvl w:val="0"/>
          <w:numId w:val="25"/>
        </w:numPr>
        <w:ind w:left="426" w:rightChars="-7" w:right="-15" w:firstLineChars="0"/>
        <w:rPr>
          <w:szCs w:val="21"/>
        </w:rPr>
      </w:pPr>
      <w:r w:rsidRPr="006125B1">
        <w:rPr>
          <w:szCs w:val="21"/>
        </w:rPr>
        <w:t>Guarantee</w:t>
      </w:r>
      <w:r>
        <w:rPr>
          <w:szCs w:val="21"/>
        </w:rPr>
        <w:t>d</w:t>
      </w:r>
      <w:r w:rsidRPr="006125B1">
        <w:rPr>
          <w:szCs w:val="21"/>
        </w:rPr>
        <w:t xml:space="preserve"> tonnage</w:t>
      </w:r>
      <w:r w:rsidR="00506809">
        <w:rPr>
          <w:szCs w:val="21"/>
        </w:rPr>
        <w:t xml:space="preserve"> </w:t>
      </w:r>
      <w:r w:rsidR="0044182B">
        <w:rPr>
          <w:szCs w:val="21"/>
        </w:rPr>
        <w:t xml:space="preserve">with </w:t>
      </w:r>
      <w:r w:rsidR="0044182B" w:rsidRPr="0044182B">
        <w:rPr>
          <w:b/>
          <w:bCs/>
          <w:szCs w:val="21"/>
        </w:rPr>
        <w:t>fixed</w:t>
      </w:r>
      <w:r w:rsidR="0044182B">
        <w:rPr>
          <w:szCs w:val="21"/>
        </w:rPr>
        <w:t xml:space="preserve"> rate (Hard block space)</w:t>
      </w:r>
    </w:p>
    <w:tbl>
      <w:tblPr>
        <w:tblStyle w:val="ae"/>
        <w:tblW w:w="7508" w:type="dxa"/>
        <w:tblLook w:val="04A0" w:firstRow="1" w:lastRow="0" w:firstColumn="1" w:lastColumn="0" w:noHBand="0" w:noVBand="1"/>
      </w:tblPr>
      <w:tblGrid>
        <w:gridCol w:w="1838"/>
        <w:gridCol w:w="1985"/>
        <w:gridCol w:w="3685"/>
      </w:tblGrid>
      <w:tr w:rsidR="00E849A7" w:rsidRPr="002A69F2" w14:paraId="06A00020" w14:textId="03D39307" w:rsidTr="0046027D">
        <w:tc>
          <w:tcPr>
            <w:tcW w:w="1838" w:type="dxa"/>
            <w:vAlign w:val="center"/>
          </w:tcPr>
          <w:p w14:paraId="074576C4" w14:textId="77777777" w:rsidR="00E849A7" w:rsidRPr="002A69F2" w:rsidRDefault="00E849A7" w:rsidP="004F5E36">
            <w:pPr>
              <w:ind w:rightChars="-7" w:right="-15"/>
              <w:jc w:val="center"/>
              <w:rPr>
                <w:szCs w:val="21"/>
              </w:rPr>
            </w:pPr>
            <w:r w:rsidRPr="002A69F2">
              <w:rPr>
                <w:szCs w:val="21"/>
              </w:rPr>
              <w:t>Route</w:t>
            </w:r>
          </w:p>
        </w:tc>
        <w:tc>
          <w:tcPr>
            <w:tcW w:w="1985" w:type="dxa"/>
            <w:vAlign w:val="center"/>
          </w:tcPr>
          <w:p w14:paraId="0EE9F87A" w14:textId="77777777" w:rsidR="00E849A7" w:rsidRPr="002A69F2" w:rsidRDefault="00E849A7" w:rsidP="004F5E36">
            <w:pPr>
              <w:ind w:rightChars="-7" w:right="-15"/>
              <w:jc w:val="center"/>
              <w:rPr>
                <w:szCs w:val="21"/>
              </w:rPr>
            </w:pPr>
            <w:r w:rsidRPr="002A69F2">
              <w:rPr>
                <w:rFonts w:hint="eastAsia"/>
                <w:szCs w:val="21"/>
              </w:rPr>
              <w:t>A</w:t>
            </w:r>
            <w:r w:rsidRPr="002A69F2">
              <w:rPr>
                <w:szCs w:val="21"/>
              </w:rPr>
              <w:t>ircraft type</w:t>
            </w:r>
          </w:p>
        </w:tc>
        <w:tc>
          <w:tcPr>
            <w:tcW w:w="3685" w:type="dxa"/>
          </w:tcPr>
          <w:p w14:paraId="66BC1988" w14:textId="4B2B4F5B" w:rsidR="00E849A7" w:rsidRPr="002A69F2" w:rsidRDefault="00E849A7" w:rsidP="004F5E36">
            <w:pPr>
              <w:ind w:rightChars="-7" w:right="-15"/>
              <w:jc w:val="center"/>
              <w:rPr>
                <w:szCs w:val="21"/>
              </w:rPr>
            </w:pPr>
            <w:r>
              <w:rPr>
                <w:rFonts w:hint="eastAsia"/>
                <w:szCs w:val="21"/>
              </w:rPr>
              <w:t>T</w:t>
            </w:r>
            <w:r>
              <w:rPr>
                <w:szCs w:val="21"/>
              </w:rPr>
              <w:t>onnage per flight</w:t>
            </w:r>
            <w:r w:rsidR="0046027D">
              <w:rPr>
                <w:szCs w:val="21"/>
              </w:rPr>
              <w:t xml:space="preserve"> (chargeable weight)</w:t>
            </w:r>
          </w:p>
        </w:tc>
      </w:tr>
      <w:tr w:rsidR="00E849A7" w:rsidRPr="002A69F2" w14:paraId="6074BAB0" w14:textId="77777777" w:rsidTr="0046027D">
        <w:tc>
          <w:tcPr>
            <w:tcW w:w="1838" w:type="dxa"/>
          </w:tcPr>
          <w:p w14:paraId="56794CD4" w14:textId="5CE0A1EB" w:rsidR="00E849A7" w:rsidRPr="002A69F2" w:rsidRDefault="004F5E36" w:rsidP="004F5E36">
            <w:pPr>
              <w:ind w:rightChars="-7" w:right="-15"/>
              <w:jc w:val="center"/>
              <w:rPr>
                <w:szCs w:val="21"/>
              </w:rPr>
            </w:pPr>
            <w:r>
              <w:rPr>
                <w:szCs w:val="21"/>
              </w:rPr>
              <w:t>DPS</w:t>
            </w:r>
            <w:r w:rsidR="00506809">
              <w:rPr>
                <w:szCs w:val="21"/>
              </w:rPr>
              <w:t>-PVG</w:t>
            </w:r>
          </w:p>
        </w:tc>
        <w:tc>
          <w:tcPr>
            <w:tcW w:w="1985" w:type="dxa"/>
          </w:tcPr>
          <w:p w14:paraId="06853B28" w14:textId="6DD2B22E" w:rsidR="00E849A7" w:rsidRPr="002A69F2" w:rsidRDefault="00506809" w:rsidP="004F5E36">
            <w:pPr>
              <w:ind w:rightChars="-7" w:right="-15"/>
              <w:jc w:val="center"/>
              <w:rPr>
                <w:szCs w:val="21"/>
              </w:rPr>
            </w:pPr>
            <w:r>
              <w:rPr>
                <w:szCs w:val="21"/>
              </w:rPr>
              <w:t>Narrow</w:t>
            </w:r>
            <w:r w:rsidR="00EB3BA3">
              <w:rPr>
                <w:szCs w:val="21"/>
              </w:rPr>
              <w:t xml:space="preserve"> body</w:t>
            </w:r>
          </w:p>
        </w:tc>
        <w:tc>
          <w:tcPr>
            <w:tcW w:w="3685" w:type="dxa"/>
          </w:tcPr>
          <w:p w14:paraId="14966C7C" w14:textId="30B08BF7" w:rsidR="009A1D72" w:rsidRDefault="009C6B24" w:rsidP="004F5E36">
            <w:pPr>
              <w:ind w:rightChars="-7" w:right="-15"/>
              <w:jc w:val="center"/>
              <w:rPr>
                <w:szCs w:val="21"/>
              </w:rPr>
            </w:pPr>
            <w:r>
              <w:rPr>
                <w:szCs w:val="21"/>
              </w:rPr>
              <w:t>KG</w:t>
            </w:r>
          </w:p>
        </w:tc>
      </w:tr>
    </w:tbl>
    <w:p w14:paraId="68595344" w14:textId="77777777" w:rsidR="00F669F4" w:rsidRDefault="00F669F4" w:rsidP="004F5E36">
      <w:pPr>
        <w:rPr>
          <w:b/>
          <w:lang w:val="en-SG"/>
        </w:rPr>
      </w:pPr>
    </w:p>
    <w:p w14:paraId="599B588F" w14:textId="24CBDC2E" w:rsidR="00785016" w:rsidRDefault="00785016" w:rsidP="004F5E36">
      <w:pPr>
        <w:rPr>
          <w:b/>
          <w:lang w:val="en-SG"/>
        </w:rPr>
      </w:pPr>
      <w:r w:rsidRPr="00BB6548">
        <w:rPr>
          <w:b/>
          <w:lang w:val="en-SG"/>
        </w:rPr>
        <w:t xml:space="preserve">ARTICLE </w:t>
      </w:r>
      <w:r w:rsidR="00572E74">
        <w:rPr>
          <w:b/>
          <w:lang w:val="en-SG"/>
        </w:rPr>
        <w:t>2</w:t>
      </w:r>
      <w:r w:rsidRPr="00BB6548">
        <w:rPr>
          <w:b/>
          <w:lang w:val="en-SG"/>
        </w:rPr>
        <w:t xml:space="preserve">    </w:t>
      </w:r>
      <w:r w:rsidR="00EB3BA3" w:rsidRPr="00BB6548">
        <w:rPr>
          <w:b/>
          <w:lang w:val="en-SG"/>
        </w:rPr>
        <w:t>APPLIED RATE</w:t>
      </w:r>
      <w:r w:rsidR="00CB21C4">
        <w:rPr>
          <w:b/>
          <w:lang w:val="en-SG"/>
        </w:rPr>
        <w:t xml:space="preserve"> FOR BLOCK SPACE</w:t>
      </w:r>
    </w:p>
    <w:tbl>
      <w:tblPr>
        <w:tblW w:w="4031" w:type="pct"/>
        <w:tblCellMar>
          <w:left w:w="0" w:type="dxa"/>
          <w:right w:w="0" w:type="dxa"/>
        </w:tblCellMar>
        <w:tblLook w:val="0600" w:firstRow="0" w:lastRow="0" w:firstColumn="0" w:lastColumn="0" w:noHBand="1" w:noVBand="1"/>
      </w:tblPr>
      <w:tblGrid>
        <w:gridCol w:w="2323"/>
        <w:gridCol w:w="2514"/>
        <w:gridCol w:w="2698"/>
      </w:tblGrid>
      <w:tr w:rsidR="002F3F5F" w:rsidRPr="00874714" w14:paraId="47FA85B5" w14:textId="69E387D7" w:rsidTr="00EB0F3E">
        <w:trPr>
          <w:trHeight w:val="257"/>
        </w:trPr>
        <w:tc>
          <w:tcPr>
            <w:tcW w:w="154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0BDD1B6" w14:textId="77777777" w:rsidR="002F3F5F" w:rsidRPr="00874714" w:rsidRDefault="002F3F5F" w:rsidP="004F5E36">
            <w:pPr>
              <w:jc w:val="center"/>
              <w:rPr>
                <w:rFonts w:eastAsia="微软雅黑"/>
                <w:b/>
                <w:szCs w:val="21"/>
              </w:rPr>
            </w:pPr>
            <w:r w:rsidRPr="00874714">
              <w:rPr>
                <w:rFonts w:eastAsia="微软雅黑"/>
                <w:b/>
                <w:bCs/>
                <w:szCs w:val="21"/>
              </w:rPr>
              <w:t>DEST</w:t>
            </w:r>
            <w:r w:rsidRPr="00874714">
              <w:rPr>
                <w:rFonts w:eastAsia="微软雅黑" w:hint="eastAsia"/>
                <w:b/>
                <w:bCs/>
                <w:szCs w:val="21"/>
              </w:rPr>
              <w:t>.</w:t>
            </w:r>
          </w:p>
        </w:tc>
        <w:tc>
          <w:tcPr>
            <w:tcW w:w="166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D231832" w14:textId="321C5DEA" w:rsidR="002F3F5F" w:rsidRPr="00874714" w:rsidRDefault="002F3F5F" w:rsidP="004F5E36">
            <w:pPr>
              <w:jc w:val="center"/>
              <w:rPr>
                <w:rFonts w:eastAsia="微软雅黑"/>
                <w:b/>
                <w:szCs w:val="21"/>
              </w:rPr>
            </w:pPr>
            <w:r w:rsidRPr="00874714">
              <w:rPr>
                <w:rFonts w:eastAsia="微软雅黑" w:hint="eastAsia"/>
                <w:b/>
                <w:bCs/>
                <w:szCs w:val="21"/>
              </w:rPr>
              <w:t>COM</w:t>
            </w:r>
            <w:r w:rsidRPr="00874714">
              <w:rPr>
                <w:rFonts w:eastAsia="微软雅黑"/>
                <w:b/>
                <w:bCs/>
                <w:szCs w:val="21"/>
              </w:rPr>
              <w:t>MODITY</w:t>
            </w:r>
          </w:p>
        </w:tc>
        <w:tc>
          <w:tcPr>
            <w:tcW w:w="1790" w:type="pct"/>
            <w:tcBorders>
              <w:top w:val="single" w:sz="4" w:space="0" w:color="000000"/>
              <w:left w:val="single" w:sz="4" w:space="0" w:color="000000"/>
              <w:bottom w:val="single" w:sz="4" w:space="0" w:color="000000"/>
              <w:right w:val="single" w:sz="4" w:space="0" w:color="000000"/>
            </w:tcBorders>
            <w:vAlign w:val="center"/>
          </w:tcPr>
          <w:p w14:paraId="0664115B" w14:textId="3EA75A7B" w:rsidR="002F3F5F" w:rsidRPr="00874714" w:rsidRDefault="002F3F5F" w:rsidP="004F5E36">
            <w:pPr>
              <w:jc w:val="center"/>
              <w:rPr>
                <w:rFonts w:eastAsia="微软雅黑"/>
                <w:b/>
                <w:bCs/>
                <w:szCs w:val="21"/>
              </w:rPr>
            </w:pPr>
            <w:r>
              <w:rPr>
                <w:rFonts w:eastAsia="微软雅黑"/>
                <w:b/>
                <w:bCs/>
                <w:szCs w:val="21"/>
              </w:rPr>
              <w:t>R</w:t>
            </w:r>
            <w:r w:rsidRPr="00874714">
              <w:rPr>
                <w:rFonts w:eastAsia="微软雅黑"/>
                <w:b/>
                <w:bCs/>
                <w:szCs w:val="21"/>
              </w:rPr>
              <w:t>ate +1KG</w:t>
            </w:r>
          </w:p>
        </w:tc>
      </w:tr>
      <w:tr w:rsidR="002F3F5F" w:rsidRPr="00874714" w14:paraId="7CA3F5FC" w14:textId="03D63109" w:rsidTr="00EB0F3E">
        <w:trPr>
          <w:trHeight w:val="257"/>
        </w:trPr>
        <w:tc>
          <w:tcPr>
            <w:tcW w:w="154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14:paraId="70E84CB0" w14:textId="0D64F32D" w:rsidR="002F3F5F" w:rsidRPr="00874714" w:rsidRDefault="004F5E36" w:rsidP="004F5E36">
            <w:pPr>
              <w:jc w:val="center"/>
              <w:rPr>
                <w:rFonts w:eastAsia="微软雅黑"/>
                <w:bCs/>
                <w:szCs w:val="21"/>
              </w:rPr>
            </w:pPr>
            <w:r>
              <w:rPr>
                <w:szCs w:val="21"/>
              </w:rPr>
              <w:t>DPS</w:t>
            </w:r>
            <w:r w:rsidR="002F3F5F">
              <w:rPr>
                <w:szCs w:val="21"/>
              </w:rPr>
              <w:t>-PVG</w:t>
            </w:r>
          </w:p>
        </w:tc>
        <w:tc>
          <w:tcPr>
            <w:tcW w:w="1668"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AD2F746" w14:textId="10FC5696" w:rsidR="002F3F5F" w:rsidRPr="00874714" w:rsidRDefault="002F3F5F" w:rsidP="004F5E36">
            <w:pPr>
              <w:jc w:val="center"/>
              <w:rPr>
                <w:rFonts w:eastAsia="微软雅黑"/>
                <w:szCs w:val="21"/>
              </w:rPr>
            </w:pPr>
            <w:r w:rsidRPr="00874714">
              <w:rPr>
                <w:rFonts w:eastAsia="微软雅黑"/>
                <w:bCs/>
                <w:szCs w:val="21"/>
              </w:rPr>
              <w:t>G</w:t>
            </w:r>
            <w:r w:rsidRPr="00874714">
              <w:rPr>
                <w:rFonts w:eastAsia="微软雅黑" w:hint="eastAsia"/>
                <w:bCs/>
                <w:szCs w:val="21"/>
              </w:rPr>
              <w:t>eneral/Perishable</w:t>
            </w:r>
          </w:p>
        </w:tc>
        <w:tc>
          <w:tcPr>
            <w:tcW w:w="1790" w:type="pct"/>
            <w:tcBorders>
              <w:top w:val="single" w:sz="4" w:space="0" w:color="000000"/>
              <w:left w:val="single" w:sz="4" w:space="0" w:color="000000"/>
              <w:bottom w:val="single" w:sz="4" w:space="0" w:color="000000"/>
              <w:right w:val="single" w:sz="4" w:space="0" w:color="000000"/>
            </w:tcBorders>
            <w:vAlign w:val="center"/>
          </w:tcPr>
          <w:p w14:paraId="2A64EB4F" w14:textId="33077568" w:rsidR="002F3F5F" w:rsidRPr="00874714" w:rsidRDefault="002F3F5F" w:rsidP="004F5E36">
            <w:pPr>
              <w:jc w:val="center"/>
              <w:rPr>
                <w:rFonts w:eastAsia="微软雅黑"/>
                <w:szCs w:val="21"/>
              </w:rPr>
            </w:pPr>
            <w:r>
              <w:rPr>
                <w:rFonts w:eastAsia="微软雅黑" w:hint="eastAsia"/>
                <w:szCs w:val="21"/>
              </w:rPr>
              <w:t>U</w:t>
            </w:r>
            <w:r>
              <w:rPr>
                <w:rFonts w:eastAsia="微软雅黑"/>
                <w:szCs w:val="21"/>
              </w:rPr>
              <w:t xml:space="preserve">SD </w:t>
            </w:r>
          </w:p>
        </w:tc>
      </w:tr>
    </w:tbl>
    <w:p w14:paraId="60328147" w14:textId="4472AAD8" w:rsidR="00EB3BA3" w:rsidRPr="003B70F0" w:rsidRDefault="00EB3BA3" w:rsidP="004F5E36">
      <w:pPr>
        <w:pStyle w:val="Style1"/>
        <w:numPr>
          <w:ilvl w:val="0"/>
          <w:numId w:val="9"/>
        </w:numPr>
        <w:ind w:firstLineChars="0"/>
        <w:rPr>
          <w:rFonts w:ascii="Times New Roman" w:hAnsi="Times New Roman"/>
          <w:szCs w:val="21"/>
          <w:lang w:val="en-SG"/>
        </w:rPr>
      </w:pPr>
      <w:r w:rsidRPr="003B70F0">
        <w:rPr>
          <w:rFonts w:ascii="Times New Roman" w:hAnsi="Times New Roman"/>
          <w:szCs w:val="21"/>
          <w:lang w:val="en-SG"/>
        </w:rPr>
        <w:t xml:space="preserve">The above rates are only for direct segment. </w:t>
      </w:r>
    </w:p>
    <w:p w14:paraId="7000A906" w14:textId="33645DFD" w:rsidR="003B70F0" w:rsidRPr="003B70F0" w:rsidRDefault="000E3ED4" w:rsidP="004F5E36">
      <w:pPr>
        <w:pStyle w:val="Style1"/>
        <w:numPr>
          <w:ilvl w:val="0"/>
          <w:numId w:val="9"/>
        </w:numPr>
        <w:ind w:firstLineChars="0"/>
        <w:rPr>
          <w:rFonts w:ascii="Times New Roman" w:hAnsi="Times New Roman"/>
          <w:szCs w:val="21"/>
          <w:lang w:val="en-SG"/>
        </w:rPr>
      </w:pPr>
      <w:r w:rsidRPr="000E3ED4">
        <w:rPr>
          <w:rFonts w:ascii="Times New Roman" w:hAnsi="Times New Roman"/>
          <w:szCs w:val="21"/>
          <w:lang w:val="en-SG"/>
        </w:rPr>
        <w:t>The rates of excess amount part or other destinations applicable to the date of cargo transport which published by</w:t>
      </w:r>
      <w:r w:rsidR="003B70F0">
        <w:rPr>
          <w:rFonts w:ascii="Times New Roman" w:hAnsi="Times New Roman"/>
          <w:szCs w:val="21"/>
          <w:lang w:val="en-SG"/>
        </w:rPr>
        <w:t xml:space="preserve"> the </w:t>
      </w:r>
      <w:proofErr w:type="gramStart"/>
      <w:r w:rsidR="003B70F0">
        <w:rPr>
          <w:rFonts w:ascii="Times New Roman" w:hAnsi="Times New Roman"/>
          <w:szCs w:val="21"/>
          <w:lang w:val="en-SG"/>
        </w:rPr>
        <w:t>Principal</w:t>
      </w:r>
      <w:proofErr w:type="gramEnd"/>
      <w:r w:rsidR="003B70F0" w:rsidRPr="003B70F0">
        <w:rPr>
          <w:rFonts w:ascii="Times New Roman" w:hAnsi="Times New Roman" w:hint="eastAsia"/>
          <w:szCs w:val="21"/>
          <w:lang w:val="en-SG"/>
        </w:rPr>
        <w:t>.</w:t>
      </w:r>
    </w:p>
    <w:p w14:paraId="30E0340F" w14:textId="77777777" w:rsidR="00F669F4" w:rsidRDefault="00F669F4" w:rsidP="00F669F4">
      <w:pPr>
        <w:spacing w:line="276" w:lineRule="auto"/>
        <w:rPr>
          <w:b/>
          <w:lang w:val="en-SG"/>
        </w:rPr>
      </w:pPr>
    </w:p>
    <w:p w14:paraId="4C1F6880" w14:textId="45DC561B" w:rsidR="00785016" w:rsidRDefault="00785016" w:rsidP="006C67A5">
      <w:pPr>
        <w:rPr>
          <w:b/>
          <w:lang w:val="en-SG"/>
        </w:rPr>
      </w:pPr>
      <w:r w:rsidRPr="00BB6548">
        <w:rPr>
          <w:b/>
          <w:lang w:val="en-SG"/>
        </w:rPr>
        <w:t xml:space="preserve">ARTICLE </w:t>
      </w:r>
      <w:r w:rsidR="00572E74">
        <w:rPr>
          <w:b/>
          <w:lang w:val="en-SG"/>
        </w:rPr>
        <w:t>3</w:t>
      </w:r>
      <w:r w:rsidRPr="00BB6548">
        <w:rPr>
          <w:b/>
          <w:lang w:val="en-SG"/>
        </w:rPr>
        <w:t xml:space="preserve">   </w:t>
      </w:r>
      <w:r>
        <w:rPr>
          <w:rFonts w:hint="eastAsia"/>
          <w:b/>
          <w:lang w:val="en-SG"/>
        </w:rPr>
        <w:t xml:space="preserve"> </w:t>
      </w:r>
      <w:r w:rsidR="00EB3BA3" w:rsidRPr="00BB6548">
        <w:rPr>
          <w:b/>
          <w:lang w:val="en-SG"/>
        </w:rPr>
        <w:t>EQ</w:t>
      </w:r>
      <w:r w:rsidR="00EB3BA3" w:rsidRPr="00BB6548">
        <w:rPr>
          <w:rFonts w:hint="eastAsia"/>
          <w:b/>
        </w:rPr>
        <w:t xml:space="preserve"> PERIOD</w:t>
      </w:r>
    </w:p>
    <w:p w14:paraId="5D38AE43" w14:textId="107D95A2" w:rsidR="00F669F4" w:rsidRDefault="003B70F0" w:rsidP="006C67A5">
      <w:pPr>
        <w:rPr>
          <w:lang w:val="en-SG"/>
        </w:rPr>
      </w:pPr>
      <w:r w:rsidRPr="00ED391C">
        <w:rPr>
          <w:rFonts w:hint="eastAsia"/>
          <w:lang w:val="en-SG"/>
        </w:rPr>
        <w:t>E</w:t>
      </w:r>
      <w:r w:rsidRPr="00ED391C">
        <w:rPr>
          <w:lang w:val="en-SG"/>
        </w:rPr>
        <w:t>Q period is one natural month</w:t>
      </w:r>
      <w:r w:rsidR="00EC0113" w:rsidRPr="00ED391C">
        <w:rPr>
          <w:lang w:val="en-SG"/>
        </w:rPr>
        <w:t>.</w:t>
      </w:r>
    </w:p>
    <w:p w14:paraId="3CE21BDA" w14:textId="77777777" w:rsidR="006C67A5" w:rsidRPr="00ED391C" w:rsidRDefault="006C67A5" w:rsidP="006C67A5">
      <w:pPr>
        <w:rPr>
          <w:b/>
          <w:lang w:val="en-SG"/>
        </w:rPr>
      </w:pPr>
    </w:p>
    <w:p w14:paraId="5B7414CF" w14:textId="2439ECA8" w:rsidR="00785016" w:rsidRPr="00ED391C" w:rsidRDefault="00785016" w:rsidP="004F5E36">
      <w:pPr>
        <w:rPr>
          <w:b/>
          <w:lang w:val="en-SG"/>
        </w:rPr>
      </w:pPr>
      <w:r w:rsidRPr="00ED391C">
        <w:rPr>
          <w:b/>
          <w:lang w:val="en-SG"/>
        </w:rPr>
        <w:t xml:space="preserve">ARTICLE </w:t>
      </w:r>
      <w:r w:rsidR="00572E74" w:rsidRPr="00ED391C">
        <w:rPr>
          <w:b/>
          <w:lang w:val="en-SG"/>
        </w:rPr>
        <w:t>4</w:t>
      </w:r>
      <w:r w:rsidRPr="00ED391C">
        <w:rPr>
          <w:b/>
          <w:lang w:val="en-SG"/>
        </w:rPr>
        <w:t xml:space="preserve">    DEAD WEIGHT FEE </w:t>
      </w:r>
    </w:p>
    <w:p w14:paraId="671E439C" w14:textId="6E7AA2B1" w:rsidR="00EB3BA3" w:rsidRPr="00EB3BA3" w:rsidRDefault="00EB3BA3" w:rsidP="004F5E36">
      <w:pPr>
        <w:rPr>
          <w:lang w:val="en-SG"/>
        </w:rPr>
      </w:pPr>
      <w:r w:rsidRPr="00ED391C">
        <w:rPr>
          <w:lang w:val="en-SG"/>
        </w:rPr>
        <w:t>If the GSA fails to complete the</w:t>
      </w:r>
      <w:r w:rsidR="00EB0F3E">
        <w:rPr>
          <w:lang w:val="en-SG"/>
        </w:rPr>
        <w:t xml:space="preserve"> total</w:t>
      </w:r>
      <w:r w:rsidRPr="00ED391C">
        <w:rPr>
          <w:lang w:val="en-SG"/>
        </w:rPr>
        <w:t xml:space="preserve"> guaranteed tonnage</w:t>
      </w:r>
      <w:r w:rsidR="00EB0F3E">
        <w:rPr>
          <w:lang w:val="en-SG"/>
        </w:rPr>
        <w:t xml:space="preserve"> </w:t>
      </w:r>
      <w:r w:rsidR="0044182B">
        <w:rPr>
          <w:lang w:val="en-SG"/>
        </w:rPr>
        <w:t xml:space="preserve">including hard block space and soft block space </w:t>
      </w:r>
      <w:r w:rsidR="00EB0F3E">
        <w:rPr>
          <w:lang w:val="en-SG"/>
        </w:rPr>
        <w:t>per month</w:t>
      </w:r>
      <w:r w:rsidRPr="00ED391C">
        <w:rPr>
          <w:lang w:val="en-SG"/>
        </w:rPr>
        <w:t xml:space="preserve">, the </w:t>
      </w:r>
      <w:proofErr w:type="gramStart"/>
      <w:r w:rsidRPr="00ED391C">
        <w:rPr>
          <w:lang w:val="en-SG"/>
        </w:rPr>
        <w:t>Principal</w:t>
      </w:r>
      <w:proofErr w:type="gramEnd"/>
      <w:r w:rsidRPr="00ED391C">
        <w:rPr>
          <w:lang w:val="en-SG"/>
        </w:rPr>
        <w:t xml:space="preserve"> has the right to charge the GSA a 100% shortage fee for the difference in cargo volume at applied</w:t>
      </w:r>
      <w:r w:rsidR="00050590" w:rsidRPr="00ED391C">
        <w:rPr>
          <w:lang w:val="en-SG"/>
        </w:rPr>
        <w:t xml:space="preserve"> </w:t>
      </w:r>
      <w:r w:rsidR="0044182B">
        <w:rPr>
          <w:lang w:val="en-SG"/>
        </w:rPr>
        <w:t xml:space="preserve">fixed </w:t>
      </w:r>
      <w:r w:rsidRPr="00ED391C">
        <w:rPr>
          <w:lang w:val="en-SG"/>
        </w:rPr>
        <w:t>rate</w:t>
      </w:r>
      <w:r w:rsidR="00F669F4" w:rsidRPr="00ED391C">
        <w:rPr>
          <w:lang w:val="en-SG"/>
        </w:rPr>
        <w:t xml:space="preserve"> of the route</w:t>
      </w:r>
      <w:r w:rsidR="00EC0113" w:rsidRPr="00ED391C">
        <w:rPr>
          <w:lang w:val="en-SG"/>
        </w:rPr>
        <w:t>.</w:t>
      </w:r>
    </w:p>
    <w:p w14:paraId="23145F6B" w14:textId="77777777" w:rsidR="00E514F4" w:rsidRDefault="00E514F4" w:rsidP="004F5E36">
      <w:pPr>
        <w:widowControl/>
        <w:rPr>
          <w:b/>
          <w:lang w:val="en-SG"/>
        </w:rPr>
      </w:pPr>
    </w:p>
    <w:p w14:paraId="0F4DE26D" w14:textId="5B13D662" w:rsidR="00F669F4" w:rsidRDefault="00F669F4" w:rsidP="004F5E36">
      <w:pPr>
        <w:widowControl/>
        <w:rPr>
          <w:b/>
          <w:lang w:val="en-SG"/>
        </w:rPr>
      </w:pPr>
      <w:r w:rsidRPr="00BB6548">
        <w:rPr>
          <w:b/>
          <w:lang w:val="en-SG"/>
        </w:rPr>
        <w:t xml:space="preserve">ARTICLE </w:t>
      </w:r>
      <w:r>
        <w:rPr>
          <w:b/>
          <w:lang w:val="en-SG"/>
        </w:rPr>
        <w:t>5</w:t>
      </w:r>
      <w:r w:rsidRPr="00BB6548">
        <w:rPr>
          <w:b/>
          <w:lang w:val="en-SG"/>
        </w:rPr>
        <w:t xml:space="preserve">    </w:t>
      </w:r>
      <w:r>
        <w:rPr>
          <w:b/>
          <w:lang w:val="en-SG"/>
        </w:rPr>
        <w:t>OTHERS</w:t>
      </w:r>
    </w:p>
    <w:p w14:paraId="51BCE496" w14:textId="6901867C" w:rsidR="00F669F4" w:rsidRPr="00CB21C4" w:rsidRDefault="00ED391C" w:rsidP="004F5E36">
      <w:pPr>
        <w:pStyle w:val="aa"/>
        <w:widowControl/>
        <w:numPr>
          <w:ilvl w:val="0"/>
          <w:numId w:val="31"/>
        </w:numPr>
        <w:ind w:firstLineChars="0"/>
        <w:rPr>
          <w:bCs/>
          <w:szCs w:val="21"/>
        </w:rPr>
      </w:pPr>
      <w:r w:rsidRPr="00CB21C4">
        <w:rPr>
          <w:bCs/>
          <w:lang w:val="en-SG"/>
        </w:rPr>
        <w:t xml:space="preserve">The </w:t>
      </w:r>
      <w:proofErr w:type="gramStart"/>
      <w:r w:rsidRPr="00CB21C4">
        <w:rPr>
          <w:bCs/>
          <w:lang w:val="en-SG"/>
        </w:rPr>
        <w:t>Principal</w:t>
      </w:r>
      <w:proofErr w:type="gramEnd"/>
      <w:r w:rsidRPr="00CB21C4">
        <w:rPr>
          <w:bCs/>
          <w:lang w:val="en-SG"/>
        </w:rPr>
        <w:t xml:space="preserve"> reserves the right to take back part of </w:t>
      </w:r>
      <w:r w:rsidRPr="00CB21C4">
        <w:rPr>
          <w:rFonts w:hint="eastAsia"/>
          <w:bCs/>
          <w:lang w:val="en-SG"/>
        </w:rPr>
        <w:t>the</w:t>
      </w:r>
      <w:r w:rsidRPr="00CB21C4">
        <w:rPr>
          <w:bCs/>
          <w:lang w:val="en-SG"/>
        </w:rPr>
        <w:t xml:space="preserve"> block space</w:t>
      </w:r>
      <w:r w:rsidR="002F3F5F">
        <w:rPr>
          <w:bCs/>
          <w:lang w:val="en-SG"/>
        </w:rPr>
        <w:t xml:space="preserve"> </w:t>
      </w:r>
      <w:r w:rsidRPr="00CB21C4">
        <w:rPr>
          <w:bCs/>
          <w:lang w:val="en-SG"/>
        </w:rPr>
        <w:t>for company project.</w:t>
      </w:r>
      <w:r w:rsidR="0046027D" w:rsidRPr="00CB21C4">
        <w:rPr>
          <w:bCs/>
          <w:lang w:val="en-SG"/>
        </w:rPr>
        <w:t xml:space="preserve"> </w:t>
      </w:r>
      <w:r w:rsidR="00F669F4" w:rsidRPr="00CB21C4">
        <w:rPr>
          <w:bCs/>
          <w:lang w:val="en-SG"/>
        </w:rPr>
        <w:t xml:space="preserve"> </w:t>
      </w:r>
    </w:p>
    <w:p w14:paraId="56BCB5B2" w14:textId="1F4A3209" w:rsidR="008B7DC9" w:rsidRPr="00F669F4" w:rsidRDefault="008B7DC9" w:rsidP="004F5E36">
      <w:pPr>
        <w:pStyle w:val="aa"/>
        <w:widowControl/>
        <w:numPr>
          <w:ilvl w:val="0"/>
          <w:numId w:val="31"/>
        </w:numPr>
        <w:ind w:firstLineChars="0"/>
        <w:rPr>
          <w:bCs/>
          <w:szCs w:val="21"/>
        </w:rPr>
      </w:pPr>
      <w:r w:rsidRPr="00F669F4">
        <w:rPr>
          <w:rFonts w:hint="eastAsia"/>
          <w:bCs/>
          <w:szCs w:val="21"/>
        </w:rPr>
        <w:t>T</w:t>
      </w:r>
      <w:r w:rsidRPr="00F669F4">
        <w:rPr>
          <w:bCs/>
          <w:szCs w:val="21"/>
        </w:rPr>
        <w:t xml:space="preserve">his Appendix A shall </w:t>
      </w:r>
      <w:proofErr w:type="gramStart"/>
      <w:r w:rsidRPr="00F669F4">
        <w:rPr>
          <w:bCs/>
          <w:szCs w:val="21"/>
        </w:rPr>
        <w:t>effect</w:t>
      </w:r>
      <w:proofErr w:type="gramEnd"/>
      <w:r w:rsidRPr="00F669F4">
        <w:rPr>
          <w:bCs/>
          <w:szCs w:val="21"/>
        </w:rPr>
        <w:t xml:space="preserve"> from 1</w:t>
      </w:r>
      <w:r w:rsidRPr="00F669F4">
        <w:rPr>
          <w:bCs/>
          <w:szCs w:val="21"/>
          <w:vertAlign w:val="superscript"/>
        </w:rPr>
        <w:t>st</w:t>
      </w:r>
      <w:r w:rsidRPr="00F669F4">
        <w:rPr>
          <w:bCs/>
          <w:szCs w:val="21"/>
        </w:rPr>
        <w:t xml:space="preserve"> </w:t>
      </w:r>
      <w:r w:rsidR="006C67A5">
        <w:rPr>
          <w:bCs/>
          <w:szCs w:val="21"/>
        </w:rPr>
        <w:t>May</w:t>
      </w:r>
      <w:r w:rsidR="002F3F5F">
        <w:rPr>
          <w:bCs/>
          <w:szCs w:val="21"/>
        </w:rPr>
        <w:t>,</w:t>
      </w:r>
      <w:r w:rsidRPr="00F669F4">
        <w:rPr>
          <w:bCs/>
          <w:szCs w:val="21"/>
        </w:rPr>
        <w:t xml:space="preserve"> 2023 and form an integral part of the Agreement. Any reference to the Agreement shall be deemed to include a reference to this Appendix A.</w:t>
      </w:r>
    </w:p>
    <w:p w14:paraId="573B9C4B" w14:textId="4B9F50DC" w:rsidR="00DD403E" w:rsidRDefault="00DD403E" w:rsidP="004F5E36">
      <w:pPr>
        <w:widowControl/>
        <w:rPr>
          <w:color w:val="000000"/>
        </w:rPr>
      </w:pPr>
    </w:p>
    <w:p w14:paraId="39EDE12A" w14:textId="75E3C88B" w:rsidR="004F5E36" w:rsidRDefault="004F5E36" w:rsidP="004F5E36">
      <w:pPr>
        <w:widowControl/>
        <w:rPr>
          <w:color w:val="000000"/>
        </w:rPr>
      </w:pPr>
    </w:p>
    <w:p w14:paraId="3E9176DB" w14:textId="77777777" w:rsidR="004F5E36" w:rsidRDefault="004F5E36" w:rsidP="004F5E36">
      <w:pPr>
        <w:widowControl/>
        <w:rPr>
          <w:color w:val="000000"/>
        </w:rPr>
      </w:pPr>
    </w:p>
    <w:p w14:paraId="39017108" w14:textId="77777777" w:rsidR="00DD403E" w:rsidRDefault="00DD403E" w:rsidP="004F5E36">
      <w:pPr>
        <w:widowControl/>
        <w:rPr>
          <w:color w:val="000000"/>
        </w:rPr>
      </w:pPr>
    </w:p>
    <w:p w14:paraId="48BBA37B" w14:textId="62823A3F" w:rsidR="00F669F4" w:rsidRDefault="00F669F4" w:rsidP="004F5E36">
      <w:pPr>
        <w:widowControl/>
        <w:rPr>
          <w:color w:val="000000"/>
        </w:rPr>
        <w:sectPr w:rsidR="00F669F4" w:rsidSect="004F5E36">
          <w:type w:val="continuous"/>
          <w:pgSz w:w="11907" w:h="16840" w:code="9"/>
          <w:pgMar w:top="1276" w:right="1275" w:bottom="1276" w:left="1276" w:header="426" w:footer="680" w:gutter="0"/>
          <w:cols w:space="425"/>
          <w:docGrid w:linePitch="286"/>
        </w:sectPr>
      </w:pPr>
    </w:p>
    <w:p w14:paraId="083BFD1E" w14:textId="15BC30C6" w:rsidR="008B7DC9" w:rsidRDefault="008B7DC9" w:rsidP="006C67A5">
      <w:pPr>
        <w:widowControl/>
        <w:spacing w:line="276" w:lineRule="auto"/>
        <w:rPr>
          <w:color w:val="000000"/>
        </w:rPr>
      </w:pPr>
      <w:r w:rsidRPr="00BB6548">
        <w:rPr>
          <w:rFonts w:hint="eastAsia"/>
          <w:color w:val="000000"/>
        </w:rPr>
        <w:t xml:space="preserve">SIGN </w:t>
      </w:r>
      <w:r w:rsidRPr="00BB6548">
        <w:rPr>
          <w:color w:val="000000"/>
        </w:rPr>
        <w:t>ON BEHALF OF</w:t>
      </w:r>
    </w:p>
    <w:p w14:paraId="006A2C89" w14:textId="77777777" w:rsidR="008B7DC9" w:rsidRDefault="008B7DC9" w:rsidP="006C67A5">
      <w:pPr>
        <w:widowControl/>
        <w:spacing w:line="276" w:lineRule="auto"/>
        <w:rPr>
          <w:color w:val="000000"/>
        </w:rPr>
      </w:pPr>
      <w:r w:rsidRPr="00BB6548">
        <w:rPr>
          <w:rFonts w:hint="eastAsia"/>
          <w:color w:val="000000"/>
        </w:rPr>
        <w:t>PRINCIPAL:</w:t>
      </w:r>
    </w:p>
    <w:p w14:paraId="043B45EF" w14:textId="77777777" w:rsidR="008B7DC9" w:rsidRDefault="008B7DC9" w:rsidP="006C67A5">
      <w:pPr>
        <w:widowControl/>
        <w:spacing w:line="276" w:lineRule="auto"/>
        <w:rPr>
          <w:b/>
          <w:bCs/>
        </w:rPr>
      </w:pPr>
      <w:r w:rsidRPr="00BB6548">
        <w:rPr>
          <w:rFonts w:hint="eastAsia"/>
          <w:b/>
          <w:bCs/>
        </w:rPr>
        <w:t>CHINA CARGO AIRLINES LTD.</w:t>
      </w:r>
    </w:p>
    <w:p w14:paraId="47C350B7" w14:textId="6D897ADC" w:rsidR="000D319D" w:rsidRDefault="000D319D" w:rsidP="006C67A5">
      <w:pPr>
        <w:widowControl/>
        <w:spacing w:line="276" w:lineRule="auto"/>
        <w:rPr>
          <w:b/>
          <w:color w:val="000000"/>
        </w:rPr>
      </w:pPr>
    </w:p>
    <w:p w14:paraId="4E3B38D1" w14:textId="50FF7D2C" w:rsidR="004F5E36" w:rsidRDefault="004F5E36" w:rsidP="006C67A5">
      <w:pPr>
        <w:widowControl/>
        <w:spacing w:line="276" w:lineRule="auto"/>
        <w:rPr>
          <w:b/>
          <w:color w:val="000000"/>
        </w:rPr>
      </w:pPr>
    </w:p>
    <w:p w14:paraId="7471D341" w14:textId="77777777" w:rsidR="004F5E36" w:rsidRDefault="004F5E36" w:rsidP="006C67A5">
      <w:pPr>
        <w:widowControl/>
        <w:spacing w:line="276" w:lineRule="auto"/>
        <w:rPr>
          <w:b/>
          <w:color w:val="000000"/>
        </w:rPr>
      </w:pPr>
    </w:p>
    <w:p w14:paraId="308EA427" w14:textId="77777777" w:rsidR="004F5E36" w:rsidRDefault="004F5E36" w:rsidP="006C67A5">
      <w:pPr>
        <w:widowControl/>
        <w:spacing w:line="276" w:lineRule="auto"/>
        <w:rPr>
          <w:b/>
          <w:color w:val="000000"/>
        </w:rPr>
      </w:pPr>
    </w:p>
    <w:p w14:paraId="2CFB7FCD" w14:textId="77777777" w:rsidR="000D319D" w:rsidRDefault="000D319D" w:rsidP="006C67A5">
      <w:pPr>
        <w:widowControl/>
        <w:spacing w:line="276" w:lineRule="auto"/>
        <w:rPr>
          <w:b/>
          <w:color w:val="000000"/>
        </w:rPr>
      </w:pPr>
    </w:p>
    <w:p w14:paraId="2B77FA9F" w14:textId="2AFC52A6" w:rsidR="008B7DC9" w:rsidRDefault="008B7DC9" w:rsidP="006C67A5">
      <w:pPr>
        <w:widowControl/>
        <w:spacing w:line="276" w:lineRule="auto"/>
        <w:rPr>
          <w:b/>
          <w:color w:val="000000"/>
        </w:rPr>
      </w:pPr>
      <w:r w:rsidRPr="00BB6548">
        <w:rPr>
          <w:b/>
          <w:color w:val="000000"/>
        </w:rPr>
        <w:t>NAME:</w:t>
      </w:r>
    </w:p>
    <w:p w14:paraId="48307D9C" w14:textId="77777777" w:rsidR="00572E74" w:rsidRDefault="00572E74" w:rsidP="006C67A5">
      <w:pPr>
        <w:widowControl/>
        <w:spacing w:line="276" w:lineRule="auto"/>
        <w:rPr>
          <w:b/>
          <w:color w:val="000000"/>
        </w:rPr>
      </w:pPr>
    </w:p>
    <w:p w14:paraId="22A5373C" w14:textId="77777777" w:rsidR="008B7DC9" w:rsidRPr="00B0327C" w:rsidRDefault="008B7DC9" w:rsidP="006C67A5">
      <w:pPr>
        <w:widowControl/>
        <w:spacing w:line="276" w:lineRule="auto"/>
        <w:rPr>
          <w:rFonts w:ascii="宋体" w:hAnsi="宋体" w:cs="Arial"/>
          <w:sz w:val="28"/>
          <w:szCs w:val="28"/>
        </w:rPr>
      </w:pPr>
      <w:r w:rsidRPr="00BB6548">
        <w:rPr>
          <w:b/>
          <w:color w:val="000000"/>
        </w:rPr>
        <w:t>DATE:</w:t>
      </w:r>
    </w:p>
    <w:p w14:paraId="3744B125" w14:textId="77777777" w:rsidR="008B7DC9" w:rsidRPr="00BB6548" w:rsidRDefault="008B7DC9" w:rsidP="006C67A5">
      <w:pPr>
        <w:spacing w:line="276" w:lineRule="auto"/>
        <w:rPr>
          <w:color w:val="000000"/>
        </w:rPr>
      </w:pPr>
      <w:r>
        <w:rPr>
          <w:color w:val="000000"/>
        </w:rPr>
        <w:br w:type="column"/>
      </w:r>
      <w:r w:rsidRPr="00BB6548">
        <w:rPr>
          <w:rFonts w:hint="eastAsia"/>
          <w:color w:val="000000"/>
        </w:rPr>
        <w:t xml:space="preserve">SIGN </w:t>
      </w:r>
      <w:r w:rsidRPr="00BB6548">
        <w:rPr>
          <w:color w:val="000000"/>
        </w:rPr>
        <w:t xml:space="preserve">ON BEHALF </w:t>
      </w:r>
      <w:r>
        <w:rPr>
          <w:color w:val="000000"/>
        </w:rPr>
        <w:t xml:space="preserve">OF: </w:t>
      </w:r>
    </w:p>
    <w:p w14:paraId="172EA567" w14:textId="7582B39F" w:rsidR="00572E74" w:rsidRDefault="008B7DC9" w:rsidP="006C67A5">
      <w:pPr>
        <w:spacing w:line="276" w:lineRule="auto"/>
        <w:rPr>
          <w:color w:val="000000"/>
        </w:rPr>
      </w:pPr>
      <w:r>
        <w:rPr>
          <w:rFonts w:hint="eastAsia"/>
          <w:color w:val="000000"/>
        </w:rPr>
        <w:t>GENERAL SALES AGENT:</w:t>
      </w:r>
    </w:p>
    <w:p w14:paraId="2B8E5397" w14:textId="77777777" w:rsidR="004F5E36" w:rsidRDefault="004F5E36" w:rsidP="006C67A5">
      <w:pPr>
        <w:spacing w:line="276" w:lineRule="auto"/>
        <w:rPr>
          <w:color w:val="000000"/>
        </w:rPr>
      </w:pPr>
    </w:p>
    <w:p w14:paraId="23352B4E" w14:textId="4DC24F63" w:rsidR="00572E74" w:rsidRDefault="00572E74" w:rsidP="006C67A5">
      <w:pPr>
        <w:spacing w:line="276" w:lineRule="auto"/>
        <w:rPr>
          <w:color w:val="000000"/>
        </w:rPr>
      </w:pPr>
    </w:p>
    <w:p w14:paraId="326C5CA9" w14:textId="022B951E" w:rsidR="004F5E36" w:rsidRDefault="004F5E36" w:rsidP="006C67A5">
      <w:pPr>
        <w:spacing w:line="276" w:lineRule="auto"/>
        <w:rPr>
          <w:color w:val="000000"/>
        </w:rPr>
      </w:pPr>
    </w:p>
    <w:p w14:paraId="5D044B95" w14:textId="77777777" w:rsidR="004F5E36" w:rsidRDefault="004F5E36" w:rsidP="006C67A5">
      <w:pPr>
        <w:spacing w:line="276" w:lineRule="auto"/>
        <w:rPr>
          <w:color w:val="000000"/>
        </w:rPr>
      </w:pPr>
    </w:p>
    <w:p w14:paraId="7E06BE0E" w14:textId="77777777" w:rsidR="004F5E36" w:rsidRDefault="004F5E36" w:rsidP="006C67A5">
      <w:pPr>
        <w:spacing w:line="276" w:lineRule="auto"/>
        <w:rPr>
          <w:color w:val="000000"/>
        </w:rPr>
      </w:pPr>
    </w:p>
    <w:p w14:paraId="2C92E9CB" w14:textId="77777777" w:rsidR="004F5E36" w:rsidRPr="00BB6548" w:rsidRDefault="004F5E36" w:rsidP="006C67A5">
      <w:pPr>
        <w:spacing w:line="276" w:lineRule="auto"/>
        <w:rPr>
          <w:color w:val="000000"/>
        </w:rPr>
      </w:pPr>
    </w:p>
    <w:p w14:paraId="2F82854F" w14:textId="31A2A98A" w:rsidR="008B7DC9" w:rsidRDefault="008B7DC9" w:rsidP="006C67A5">
      <w:pPr>
        <w:spacing w:line="276" w:lineRule="auto"/>
        <w:rPr>
          <w:b/>
          <w:color w:val="000000"/>
        </w:rPr>
      </w:pPr>
      <w:r w:rsidRPr="00BB6548">
        <w:rPr>
          <w:b/>
          <w:color w:val="000000"/>
        </w:rPr>
        <w:t>NAME:</w:t>
      </w:r>
    </w:p>
    <w:p w14:paraId="131E82D6" w14:textId="77777777" w:rsidR="00572E74" w:rsidRDefault="00572E74" w:rsidP="006C67A5">
      <w:pPr>
        <w:spacing w:line="276" w:lineRule="auto"/>
        <w:rPr>
          <w:b/>
          <w:color w:val="000000"/>
        </w:rPr>
      </w:pPr>
    </w:p>
    <w:p w14:paraId="7EEDFEF1" w14:textId="65779971" w:rsidR="008B7DC9" w:rsidRDefault="008B7DC9" w:rsidP="006C67A5">
      <w:pPr>
        <w:widowControl/>
        <w:spacing w:line="276" w:lineRule="auto"/>
        <w:rPr>
          <w:b/>
          <w:color w:val="000000"/>
        </w:rPr>
      </w:pPr>
      <w:r>
        <w:rPr>
          <w:b/>
          <w:color w:val="000000"/>
        </w:rPr>
        <w:t>DATE:</w:t>
      </w:r>
      <w:bookmarkEnd w:id="3"/>
    </w:p>
    <w:sectPr w:rsidR="008B7DC9" w:rsidSect="004F5E36">
      <w:type w:val="continuous"/>
      <w:pgSz w:w="11907" w:h="16840" w:code="9"/>
      <w:pgMar w:top="709" w:right="1275" w:bottom="1560" w:left="1276" w:header="426" w:footer="1089" w:gutter="0"/>
      <w:cols w:num="2" w:space="42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32757" w14:textId="77777777" w:rsidR="005C09EB" w:rsidRDefault="005C09EB">
      <w:r>
        <w:separator/>
      </w:r>
    </w:p>
  </w:endnote>
  <w:endnote w:type="continuationSeparator" w:id="0">
    <w:p w14:paraId="3D6388FC" w14:textId="77777777" w:rsidR="005C09EB" w:rsidRDefault="005C09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B38BD" w14:textId="7F50C3AD" w:rsidR="001A0404" w:rsidRDefault="00AE438A" w:rsidP="00DD403E">
    <w:pPr>
      <w:pStyle w:val="a5"/>
      <w:pBdr>
        <w:top w:val="single" w:sz="6" w:space="0" w:color="auto"/>
      </w:pBdr>
      <w:tabs>
        <w:tab w:val="clear" w:pos="4153"/>
        <w:tab w:val="clear" w:pos="8306"/>
        <w:tab w:val="left" w:pos="2835"/>
        <w:tab w:val="right" w:pos="9072"/>
        <w:tab w:val="right" w:pos="9357"/>
      </w:tabs>
      <w:ind w:right="-1"/>
      <w:rPr>
        <w:rFonts w:ascii="黑体" w:eastAsia="黑体"/>
      </w:rPr>
    </w:pPr>
    <w:r>
      <w:rPr>
        <w:rStyle w:val="a7"/>
        <w:rFonts w:ascii="Arial" w:eastAsia="黑体" w:hAnsi="Arial"/>
      </w:rPr>
      <w:tab/>
    </w:r>
    <w:r>
      <w:rPr>
        <w:rStyle w:val="a7"/>
        <w:rFonts w:ascii="Arial" w:eastAsia="黑体" w:hAnsi="Arial"/>
      </w:rPr>
      <w:tab/>
    </w:r>
    <w:r w:rsidR="00AB3CCE">
      <w:rPr>
        <w:rStyle w:val="a7"/>
        <w:rFonts w:ascii="Arial" w:eastAsia="黑体" w:hAnsi="Arial" w:hint="eastAsia"/>
      </w:rPr>
      <w:t>页码：</w:t>
    </w:r>
    <w:r w:rsidR="00AB3CCE">
      <w:rPr>
        <w:rFonts w:ascii="黑体" w:eastAsia="黑体"/>
      </w:rPr>
      <w:t xml:space="preserve"> </w:t>
    </w:r>
    <w:r w:rsidR="00AB3CCE" w:rsidRPr="007D3F16">
      <w:rPr>
        <w:rFonts w:ascii="黑体" w:eastAsia="黑体"/>
        <w:lang w:val="zh-CN"/>
      </w:rPr>
      <w:t xml:space="preserve"> </w:t>
    </w:r>
    <w:r w:rsidR="00AB3CCE" w:rsidRPr="007D3F16">
      <w:rPr>
        <w:rFonts w:ascii="黑体" w:eastAsia="黑体"/>
        <w:b/>
      </w:rPr>
      <w:fldChar w:fldCharType="begin"/>
    </w:r>
    <w:r w:rsidR="00AB3CCE" w:rsidRPr="007D3F16">
      <w:rPr>
        <w:rFonts w:ascii="黑体" w:eastAsia="黑体"/>
        <w:b/>
      </w:rPr>
      <w:instrText>PAGE  \* Arabic  \* MERGEFORMAT</w:instrText>
    </w:r>
    <w:r w:rsidR="00AB3CCE" w:rsidRPr="007D3F16">
      <w:rPr>
        <w:rFonts w:ascii="黑体" w:eastAsia="黑体"/>
        <w:b/>
      </w:rPr>
      <w:fldChar w:fldCharType="separate"/>
    </w:r>
    <w:r w:rsidR="007F629E" w:rsidRPr="007F629E">
      <w:rPr>
        <w:rFonts w:ascii="黑体" w:eastAsia="黑体"/>
        <w:b/>
        <w:noProof/>
        <w:lang w:val="zh-CN"/>
      </w:rPr>
      <w:t>4</w:t>
    </w:r>
    <w:r w:rsidR="00AB3CCE" w:rsidRPr="007D3F16">
      <w:rPr>
        <w:rFonts w:ascii="黑体" w:eastAsia="黑体"/>
        <w:b/>
      </w:rPr>
      <w:fldChar w:fldCharType="end"/>
    </w:r>
    <w:r w:rsidR="00AB3CCE" w:rsidRPr="007D3F16">
      <w:rPr>
        <w:rFonts w:ascii="黑体" w:eastAsia="黑体"/>
        <w:lang w:val="zh-CN"/>
      </w:rPr>
      <w:t xml:space="preserve"> / </w:t>
    </w:r>
    <w:r w:rsidR="00AB3CCE" w:rsidRPr="007D3F16">
      <w:rPr>
        <w:rFonts w:ascii="黑体" w:eastAsia="黑体"/>
        <w:b/>
      </w:rPr>
      <w:fldChar w:fldCharType="begin"/>
    </w:r>
    <w:r w:rsidR="00AB3CCE" w:rsidRPr="007D3F16">
      <w:rPr>
        <w:rFonts w:ascii="黑体" w:eastAsia="黑体"/>
        <w:b/>
      </w:rPr>
      <w:instrText>NUMPAGES  \* Arabic  \* MERGEFORMAT</w:instrText>
    </w:r>
    <w:r w:rsidR="00AB3CCE" w:rsidRPr="007D3F16">
      <w:rPr>
        <w:rFonts w:ascii="黑体" w:eastAsia="黑体"/>
        <w:b/>
      </w:rPr>
      <w:fldChar w:fldCharType="separate"/>
    </w:r>
    <w:r w:rsidR="007F629E" w:rsidRPr="007F629E">
      <w:rPr>
        <w:rFonts w:ascii="黑体" w:eastAsia="黑体"/>
        <w:b/>
        <w:noProof/>
        <w:lang w:val="zh-CN"/>
      </w:rPr>
      <w:t>7</w:t>
    </w:r>
    <w:r w:rsidR="00AB3CCE" w:rsidRPr="007D3F16">
      <w:rPr>
        <w:rFonts w:ascii="黑体" w:eastAsia="黑体"/>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0E75A4" w14:textId="77777777" w:rsidR="005C09EB" w:rsidRDefault="005C09EB">
      <w:r>
        <w:separator/>
      </w:r>
    </w:p>
  </w:footnote>
  <w:footnote w:type="continuationSeparator" w:id="0">
    <w:p w14:paraId="48F28658" w14:textId="77777777" w:rsidR="005C09EB" w:rsidRDefault="005C09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2651" w14:textId="25610A79" w:rsidR="00D12BD8" w:rsidRPr="00D12BD8" w:rsidRDefault="00AB3CCE" w:rsidP="00CE7980">
    <w:pPr>
      <w:pStyle w:val="a3"/>
      <w:pBdr>
        <w:bottom w:val="single" w:sz="6" w:space="2" w:color="auto"/>
      </w:pBdr>
      <w:jc w:val="both"/>
      <w:rPr>
        <w:rFonts w:ascii="黑体" w:eastAsia="黑体" w:hAnsi="宋体"/>
        <w:sz w:val="24"/>
        <w:szCs w:val="24"/>
      </w:rPr>
    </w:pPr>
    <w:r>
      <w:rPr>
        <w:rFonts w:ascii="宋体" w:hAnsi="宋体" w:hint="eastAsia"/>
        <w:noProof/>
      </w:rPr>
      <w:drawing>
        <wp:inline distT="0" distB="0" distL="0" distR="0" wp14:anchorId="6A3DE23D" wp14:editId="631D1CA5">
          <wp:extent cx="1428750" cy="295621"/>
          <wp:effectExtent l="0" t="0" r="0" b="952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K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807" cy="296667"/>
                  </a:xfrm>
                  <a:prstGeom prst="rect">
                    <a:avLst/>
                  </a:prstGeom>
                </pic:spPr>
              </pic:pic>
            </a:graphicData>
          </a:graphic>
        </wp:inline>
      </w:drawing>
    </w:r>
    <w:r>
      <w:rPr>
        <w:rFonts w:ascii="宋体" w:hAnsi="宋体" w:hint="eastAsia"/>
      </w:rPr>
      <w:t xml:space="preserve">                                                   </w:t>
    </w:r>
    <w:r>
      <w:rPr>
        <w:rFonts w:ascii="黑体" w:eastAsia="黑体" w:hAnsi="宋体" w:hint="eastAsia"/>
        <w:sz w:val="24"/>
        <w:szCs w:val="24"/>
      </w:rPr>
      <w:t xml:space="preserve"> </w:t>
    </w:r>
    <w:r w:rsidR="00D12BD8">
      <w:rPr>
        <w:rFonts w:ascii="黑体" w:eastAsia="黑体" w:hAnsi="宋体"/>
        <w:sz w:val="24"/>
        <w:szCs w:val="24"/>
      </w:rPr>
      <w:t>GSA2023</w:t>
    </w:r>
    <w:r w:rsidR="004F5E36">
      <w:rPr>
        <w:rFonts w:ascii="黑体" w:eastAsia="黑体" w:hAnsi="宋体"/>
        <w:sz w:val="24"/>
        <w:szCs w:val="24"/>
      </w:rPr>
      <w:t>MAY</w:t>
    </w:r>
    <w:r w:rsidR="00D12BD8">
      <w:rPr>
        <w:rFonts w:ascii="黑体" w:eastAsia="黑体" w:hAnsi="宋体"/>
        <w:sz w:val="24"/>
        <w:szCs w:val="24"/>
      </w:rPr>
      <w:t>-</w:t>
    </w:r>
    <w:r w:rsidR="004F5E36">
      <w:rPr>
        <w:rFonts w:ascii="黑体" w:eastAsia="黑体" w:hAnsi="宋体"/>
        <w:sz w:val="24"/>
        <w:szCs w:val="24"/>
      </w:rPr>
      <w:t>DPS</w:t>
    </w:r>
    <w:r w:rsidR="00D12BD8">
      <w:rPr>
        <w:rFonts w:ascii="黑体" w:eastAsia="黑体" w:hAnsi="宋体"/>
        <w:sz w:val="24"/>
        <w:szCs w:val="24"/>
      </w:rPr>
      <w:t>001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A57ED"/>
    <w:multiLevelType w:val="hybridMultilevel"/>
    <w:tmpl w:val="22846B7C"/>
    <w:lvl w:ilvl="0" w:tplc="6BD65F7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56F15F7"/>
    <w:multiLevelType w:val="hybridMultilevel"/>
    <w:tmpl w:val="934E9DBE"/>
    <w:lvl w:ilvl="0" w:tplc="FFFFFFFF">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9C27A01"/>
    <w:multiLevelType w:val="multilevel"/>
    <w:tmpl w:val="D22C79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DBC2A63"/>
    <w:multiLevelType w:val="hybridMultilevel"/>
    <w:tmpl w:val="EA08E038"/>
    <w:lvl w:ilvl="0" w:tplc="0409000F">
      <w:start w:val="1"/>
      <w:numFmt w:val="decimal"/>
      <w:lvlText w:val="%1."/>
      <w:lvlJc w:val="left"/>
      <w:pPr>
        <w:ind w:left="780" w:hanging="420"/>
      </w:p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4" w15:restartNumberingAfterBreak="0">
    <w:nsid w:val="0E7C5CD4"/>
    <w:multiLevelType w:val="hybridMultilevel"/>
    <w:tmpl w:val="99B2D150"/>
    <w:lvl w:ilvl="0" w:tplc="FFFFFFFF">
      <w:start w:val="1"/>
      <w:numFmt w:val="decimal"/>
      <w:lvlText w:val="%1."/>
      <w:lvlJc w:val="left"/>
      <w:pPr>
        <w:ind w:left="780" w:hanging="420"/>
      </w:pPr>
    </w:lvl>
    <w:lvl w:ilvl="1" w:tplc="FFFFFFFF" w:tentative="1">
      <w:start w:val="1"/>
      <w:numFmt w:val="lowerLetter"/>
      <w:lvlText w:val="%2)"/>
      <w:lvlJc w:val="left"/>
      <w:pPr>
        <w:ind w:left="1200" w:hanging="420"/>
      </w:pPr>
    </w:lvl>
    <w:lvl w:ilvl="2" w:tplc="FFFFFFFF" w:tentative="1">
      <w:start w:val="1"/>
      <w:numFmt w:val="lowerRoman"/>
      <w:lvlText w:val="%3."/>
      <w:lvlJc w:val="right"/>
      <w:pPr>
        <w:ind w:left="1620" w:hanging="420"/>
      </w:pPr>
    </w:lvl>
    <w:lvl w:ilvl="3" w:tplc="FFFFFFFF" w:tentative="1">
      <w:start w:val="1"/>
      <w:numFmt w:val="decimal"/>
      <w:lvlText w:val="%4."/>
      <w:lvlJc w:val="left"/>
      <w:pPr>
        <w:ind w:left="2040" w:hanging="420"/>
      </w:pPr>
    </w:lvl>
    <w:lvl w:ilvl="4" w:tplc="FFFFFFFF" w:tentative="1">
      <w:start w:val="1"/>
      <w:numFmt w:val="lowerLetter"/>
      <w:lvlText w:val="%5)"/>
      <w:lvlJc w:val="left"/>
      <w:pPr>
        <w:ind w:left="2460" w:hanging="420"/>
      </w:pPr>
    </w:lvl>
    <w:lvl w:ilvl="5" w:tplc="FFFFFFFF" w:tentative="1">
      <w:start w:val="1"/>
      <w:numFmt w:val="lowerRoman"/>
      <w:lvlText w:val="%6."/>
      <w:lvlJc w:val="right"/>
      <w:pPr>
        <w:ind w:left="2880" w:hanging="420"/>
      </w:pPr>
    </w:lvl>
    <w:lvl w:ilvl="6" w:tplc="FFFFFFFF" w:tentative="1">
      <w:start w:val="1"/>
      <w:numFmt w:val="decimal"/>
      <w:lvlText w:val="%7."/>
      <w:lvlJc w:val="left"/>
      <w:pPr>
        <w:ind w:left="3300" w:hanging="420"/>
      </w:pPr>
    </w:lvl>
    <w:lvl w:ilvl="7" w:tplc="FFFFFFFF" w:tentative="1">
      <w:start w:val="1"/>
      <w:numFmt w:val="lowerLetter"/>
      <w:lvlText w:val="%8)"/>
      <w:lvlJc w:val="left"/>
      <w:pPr>
        <w:ind w:left="3720" w:hanging="420"/>
      </w:pPr>
    </w:lvl>
    <w:lvl w:ilvl="8" w:tplc="FFFFFFFF" w:tentative="1">
      <w:start w:val="1"/>
      <w:numFmt w:val="lowerRoman"/>
      <w:lvlText w:val="%9."/>
      <w:lvlJc w:val="right"/>
      <w:pPr>
        <w:ind w:left="4140" w:hanging="420"/>
      </w:pPr>
    </w:lvl>
  </w:abstractNum>
  <w:abstractNum w:abstractNumId="5" w15:restartNumberingAfterBreak="0">
    <w:nsid w:val="112B5239"/>
    <w:multiLevelType w:val="hybridMultilevel"/>
    <w:tmpl w:val="474C8336"/>
    <w:lvl w:ilvl="0" w:tplc="9314E412">
      <w:start w:val="3"/>
      <w:numFmt w:val="decimal"/>
      <w:lvlText w:val="%1."/>
      <w:lvlJc w:val="left"/>
      <w:pPr>
        <w:tabs>
          <w:tab w:val="num" w:pos="1200"/>
        </w:tabs>
        <w:ind w:left="120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1201767C"/>
    <w:multiLevelType w:val="hybridMultilevel"/>
    <w:tmpl w:val="73FAC58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16877D2D"/>
    <w:multiLevelType w:val="hybridMultilevel"/>
    <w:tmpl w:val="D19CD78E"/>
    <w:lvl w:ilvl="0" w:tplc="0409000F">
      <w:start w:val="1"/>
      <w:numFmt w:val="decimal"/>
      <w:lvlText w:val="%1."/>
      <w:lvlJc w:val="left"/>
      <w:pPr>
        <w:tabs>
          <w:tab w:val="num" w:pos="1140"/>
        </w:tabs>
        <w:ind w:left="1140" w:hanging="720"/>
      </w:pPr>
      <w:rPr>
        <w:rFonts w:hint="default"/>
      </w:r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1AB547AC"/>
    <w:multiLevelType w:val="hybridMultilevel"/>
    <w:tmpl w:val="AD82F8F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2222238D"/>
    <w:multiLevelType w:val="hybridMultilevel"/>
    <w:tmpl w:val="2E34ED66"/>
    <w:lvl w:ilvl="0" w:tplc="FFFFFFFF">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2604275B"/>
    <w:multiLevelType w:val="hybridMultilevel"/>
    <w:tmpl w:val="94BC7FD8"/>
    <w:lvl w:ilvl="0" w:tplc="FAAA0C92">
      <w:start w:val="1"/>
      <w:numFmt w:val="decimal"/>
      <w:lvlText w:val="%1."/>
      <w:lvlJc w:val="left"/>
      <w:pPr>
        <w:ind w:left="420" w:hanging="420"/>
      </w:pPr>
      <w:rPr>
        <w:sz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265B3000"/>
    <w:multiLevelType w:val="hybridMultilevel"/>
    <w:tmpl w:val="5D18F38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28272506"/>
    <w:multiLevelType w:val="hybridMultilevel"/>
    <w:tmpl w:val="0B98231C"/>
    <w:lvl w:ilvl="0" w:tplc="FFFFFFFF">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29E72FE4"/>
    <w:multiLevelType w:val="hybridMultilevel"/>
    <w:tmpl w:val="2FFC49B4"/>
    <w:lvl w:ilvl="0" w:tplc="FFFFFFFF">
      <w:start w:val="1"/>
      <w:numFmt w:val="decimal"/>
      <w:lvlText w:val="%1."/>
      <w:lvlJc w:val="left"/>
      <w:pPr>
        <w:tabs>
          <w:tab w:val="num" w:pos="360"/>
        </w:tabs>
        <w:ind w:left="360" w:hanging="360"/>
      </w:pPr>
      <w:rPr>
        <w:rFonts w:hint="default"/>
      </w:rPr>
    </w:lvl>
    <w:lvl w:ilvl="1" w:tplc="0409000F">
      <w:start w:val="1"/>
      <w:numFmt w:val="decimal"/>
      <w:lvlText w:val="%2."/>
      <w:lvlJc w:val="left"/>
      <w:pPr>
        <w:tabs>
          <w:tab w:val="num" w:pos="1140"/>
        </w:tabs>
        <w:ind w:left="1140" w:hanging="720"/>
      </w:pPr>
      <w:rPr>
        <w:rFonts w:hint="default"/>
      </w:r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14" w15:restartNumberingAfterBreak="0">
    <w:nsid w:val="2EF51F8C"/>
    <w:multiLevelType w:val="hybridMultilevel"/>
    <w:tmpl w:val="05E0CF06"/>
    <w:lvl w:ilvl="0" w:tplc="0409000F">
      <w:start w:val="1"/>
      <w:numFmt w:val="decimal"/>
      <w:lvlText w:val="%1."/>
      <w:lvlJc w:val="left"/>
      <w:pPr>
        <w:ind w:left="279" w:hanging="420"/>
      </w:pPr>
    </w:lvl>
    <w:lvl w:ilvl="1" w:tplc="04090019" w:tentative="1">
      <w:start w:val="1"/>
      <w:numFmt w:val="lowerLetter"/>
      <w:lvlText w:val="%2)"/>
      <w:lvlJc w:val="left"/>
      <w:pPr>
        <w:ind w:left="699" w:hanging="420"/>
      </w:pPr>
    </w:lvl>
    <w:lvl w:ilvl="2" w:tplc="0409001B" w:tentative="1">
      <w:start w:val="1"/>
      <w:numFmt w:val="lowerRoman"/>
      <w:lvlText w:val="%3."/>
      <w:lvlJc w:val="right"/>
      <w:pPr>
        <w:ind w:left="1119" w:hanging="420"/>
      </w:pPr>
    </w:lvl>
    <w:lvl w:ilvl="3" w:tplc="0409000F" w:tentative="1">
      <w:start w:val="1"/>
      <w:numFmt w:val="decimal"/>
      <w:lvlText w:val="%4."/>
      <w:lvlJc w:val="left"/>
      <w:pPr>
        <w:ind w:left="1539" w:hanging="420"/>
      </w:pPr>
    </w:lvl>
    <w:lvl w:ilvl="4" w:tplc="04090019" w:tentative="1">
      <w:start w:val="1"/>
      <w:numFmt w:val="lowerLetter"/>
      <w:lvlText w:val="%5)"/>
      <w:lvlJc w:val="left"/>
      <w:pPr>
        <w:ind w:left="1959" w:hanging="420"/>
      </w:pPr>
    </w:lvl>
    <w:lvl w:ilvl="5" w:tplc="0409001B" w:tentative="1">
      <w:start w:val="1"/>
      <w:numFmt w:val="lowerRoman"/>
      <w:lvlText w:val="%6."/>
      <w:lvlJc w:val="right"/>
      <w:pPr>
        <w:ind w:left="2379" w:hanging="420"/>
      </w:pPr>
    </w:lvl>
    <w:lvl w:ilvl="6" w:tplc="0409000F" w:tentative="1">
      <w:start w:val="1"/>
      <w:numFmt w:val="decimal"/>
      <w:lvlText w:val="%7."/>
      <w:lvlJc w:val="left"/>
      <w:pPr>
        <w:ind w:left="2799" w:hanging="420"/>
      </w:pPr>
    </w:lvl>
    <w:lvl w:ilvl="7" w:tplc="04090019" w:tentative="1">
      <w:start w:val="1"/>
      <w:numFmt w:val="lowerLetter"/>
      <w:lvlText w:val="%8)"/>
      <w:lvlJc w:val="left"/>
      <w:pPr>
        <w:ind w:left="3219" w:hanging="420"/>
      </w:pPr>
    </w:lvl>
    <w:lvl w:ilvl="8" w:tplc="0409001B" w:tentative="1">
      <w:start w:val="1"/>
      <w:numFmt w:val="lowerRoman"/>
      <w:lvlText w:val="%9."/>
      <w:lvlJc w:val="right"/>
      <w:pPr>
        <w:ind w:left="3639" w:hanging="420"/>
      </w:pPr>
    </w:lvl>
  </w:abstractNum>
  <w:abstractNum w:abstractNumId="15" w15:restartNumberingAfterBreak="0">
    <w:nsid w:val="306C63E9"/>
    <w:multiLevelType w:val="hybridMultilevel"/>
    <w:tmpl w:val="B916131A"/>
    <w:lvl w:ilvl="0" w:tplc="47DAE65C">
      <w:start w:val="1"/>
      <w:numFmt w:val="decimal"/>
      <w:lvlText w:val="%1."/>
      <w:lvlJc w:val="left"/>
      <w:pPr>
        <w:ind w:left="360" w:hanging="360"/>
      </w:pPr>
      <w:rPr>
        <w:rFonts w:hint="default"/>
        <w:b w:val="0"/>
        <w:bCs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39570517"/>
    <w:multiLevelType w:val="hybridMultilevel"/>
    <w:tmpl w:val="D2C69792"/>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3CAE2082"/>
    <w:multiLevelType w:val="hybridMultilevel"/>
    <w:tmpl w:val="B266A1B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4038583B"/>
    <w:multiLevelType w:val="multilevel"/>
    <w:tmpl w:val="46B4B496"/>
    <w:lvl w:ilvl="0">
      <w:start w:val="1"/>
      <w:numFmt w:val="decimal"/>
      <w:lvlText w:val="%1"/>
      <w:lvlJc w:val="left"/>
      <w:pPr>
        <w:ind w:left="425" w:hanging="425"/>
      </w:pPr>
    </w:lvl>
    <w:lvl w:ilvl="1">
      <w:start w:val="1"/>
      <w:numFmt w:val="lowerRoman"/>
      <w:lvlText w:val="(%2)"/>
      <w:lvlJc w:val="left"/>
      <w:pPr>
        <w:ind w:left="992" w:hanging="567"/>
      </w:pPr>
      <w:rPr>
        <w:rFonts w:hint="default"/>
      </w:r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9" w15:restartNumberingAfterBreak="0">
    <w:nsid w:val="4665485A"/>
    <w:multiLevelType w:val="hybridMultilevel"/>
    <w:tmpl w:val="5964AEC6"/>
    <w:lvl w:ilvl="0" w:tplc="0409000F">
      <w:start w:val="1"/>
      <w:numFmt w:val="decimal"/>
      <w:lvlText w:val="%1."/>
      <w:lvlJc w:val="left"/>
      <w:pPr>
        <w:ind w:left="78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4A456C9A"/>
    <w:multiLevelType w:val="hybridMultilevel"/>
    <w:tmpl w:val="ABB00CEC"/>
    <w:lvl w:ilvl="0" w:tplc="FE76AC04">
      <w:start w:val="1"/>
      <w:numFmt w:val="upperRoman"/>
      <w:lvlText w:val="%1."/>
      <w:lvlJc w:val="left"/>
      <w:pPr>
        <w:ind w:left="1146" w:hanging="720"/>
      </w:pPr>
      <w:rPr>
        <w:rFonts w:hint="default"/>
      </w:r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1" w15:restartNumberingAfterBreak="0">
    <w:nsid w:val="5215335C"/>
    <w:multiLevelType w:val="hybridMultilevel"/>
    <w:tmpl w:val="042A051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5764705F"/>
    <w:multiLevelType w:val="hybridMultilevel"/>
    <w:tmpl w:val="69F673D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5D263E9A"/>
    <w:multiLevelType w:val="multilevel"/>
    <w:tmpl w:val="B2AC1680"/>
    <w:lvl w:ilvl="0">
      <w:start w:val="1"/>
      <w:numFmt w:val="decimal"/>
      <w:lvlText w:val="%1."/>
      <w:lvlJc w:val="left"/>
      <w:pPr>
        <w:ind w:left="420" w:hanging="42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614012AB"/>
    <w:multiLevelType w:val="hybridMultilevel"/>
    <w:tmpl w:val="C79ADD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6C222183"/>
    <w:multiLevelType w:val="hybridMultilevel"/>
    <w:tmpl w:val="AD562B0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730E3FF6"/>
    <w:multiLevelType w:val="hybridMultilevel"/>
    <w:tmpl w:val="225EB26C"/>
    <w:lvl w:ilvl="0" w:tplc="FFFFFFFF">
      <w:start w:val="1"/>
      <w:numFmt w:val="upperLetter"/>
      <w:lvlText w:val="%1."/>
      <w:lvlJc w:val="left"/>
      <w:pPr>
        <w:tabs>
          <w:tab w:val="num" w:pos="360"/>
        </w:tabs>
        <w:ind w:left="360" w:hanging="360"/>
      </w:pPr>
      <w:rPr>
        <w:rFonts w:hint="default"/>
      </w:r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27" w15:restartNumberingAfterBreak="0">
    <w:nsid w:val="7715421E"/>
    <w:multiLevelType w:val="hybridMultilevel"/>
    <w:tmpl w:val="2FFC49B4"/>
    <w:lvl w:ilvl="0" w:tplc="FFFFFFFF">
      <w:start w:val="1"/>
      <w:numFmt w:val="decimal"/>
      <w:lvlText w:val="%1."/>
      <w:lvlJc w:val="left"/>
      <w:pPr>
        <w:tabs>
          <w:tab w:val="num" w:pos="360"/>
        </w:tabs>
        <w:ind w:left="360" w:hanging="360"/>
      </w:pPr>
      <w:rPr>
        <w:rFonts w:hint="default"/>
      </w:rPr>
    </w:lvl>
    <w:lvl w:ilvl="1" w:tplc="0409000F">
      <w:start w:val="1"/>
      <w:numFmt w:val="decimal"/>
      <w:lvlText w:val="%2."/>
      <w:lvlJc w:val="left"/>
      <w:pPr>
        <w:tabs>
          <w:tab w:val="num" w:pos="1140"/>
        </w:tabs>
        <w:ind w:left="1140" w:hanging="720"/>
      </w:pPr>
      <w:rPr>
        <w:rFonts w:hint="default"/>
      </w:r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28" w15:restartNumberingAfterBreak="0">
    <w:nsid w:val="777E7882"/>
    <w:multiLevelType w:val="hybridMultilevel"/>
    <w:tmpl w:val="C81A31D0"/>
    <w:lvl w:ilvl="0" w:tplc="0409000F">
      <w:start w:val="1"/>
      <w:numFmt w:val="decimal"/>
      <w:lvlText w:val="%1."/>
      <w:lvlJc w:val="left"/>
      <w:pPr>
        <w:tabs>
          <w:tab w:val="num" w:pos="1140"/>
        </w:tabs>
        <w:ind w:left="1140" w:hanging="720"/>
      </w:pPr>
      <w:rPr>
        <w:rFonts w:hint="default"/>
      </w:rPr>
    </w:lvl>
    <w:lvl w:ilvl="1" w:tplc="04090019" w:tentative="1">
      <w:start w:val="1"/>
      <w:numFmt w:val="lowerLetter"/>
      <w:lvlText w:val="%2)"/>
      <w:lvlJc w:val="left"/>
      <w:pPr>
        <w:ind w:left="840" w:hanging="420"/>
      </w:pPr>
    </w:lvl>
    <w:lvl w:ilvl="2" w:tplc="FFFFFFFF">
      <w:start w:val="1"/>
      <w:numFmt w:val="lowerRoman"/>
      <w:lvlText w:val="(%3)"/>
      <w:lvlJc w:val="left"/>
      <w:pPr>
        <w:ind w:left="1260" w:hanging="42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789A0510"/>
    <w:multiLevelType w:val="hybridMultilevel"/>
    <w:tmpl w:val="73FAC586"/>
    <w:lvl w:ilvl="0" w:tplc="FFFFFFFF">
      <w:start w:val="1"/>
      <w:numFmt w:val="decimal"/>
      <w:lvlText w:val="%1."/>
      <w:lvlJc w:val="left"/>
      <w:pPr>
        <w:ind w:left="420" w:hanging="420"/>
      </w:p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30" w15:restartNumberingAfterBreak="0">
    <w:nsid w:val="79213B17"/>
    <w:multiLevelType w:val="hybridMultilevel"/>
    <w:tmpl w:val="3F38DCC0"/>
    <w:lvl w:ilvl="0" w:tplc="0409000F">
      <w:start w:val="1"/>
      <w:numFmt w:val="decimal"/>
      <w:lvlText w:val="%1."/>
      <w:lvlJc w:val="left"/>
      <w:pPr>
        <w:tabs>
          <w:tab w:val="num" w:pos="1140"/>
        </w:tabs>
        <w:ind w:left="1140" w:hanging="720"/>
      </w:pPr>
      <w:rPr>
        <w:rFonts w:hint="default"/>
      </w:rPr>
    </w:lvl>
    <w:lvl w:ilvl="1" w:tplc="04090019" w:tentative="1">
      <w:start w:val="1"/>
      <w:numFmt w:val="lowerLetter"/>
      <w:lvlText w:val="%2)"/>
      <w:lvlJc w:val="left"/>
      <w:pPr>
        <w:ind w:left="840" w:hanging="420"/>
      </w:pPr>
    </w:lvl>
    <w:lvl w:ilvl="2" w:tplc="04090001">
      <w:start w:val="1"/>
      <w:numFmt w:val="bullet"/>
      <w:lvlText w:val=""/>
      <w:lvlJc w:val="left"/>
      <w:pPr>
        <w:ind w:left="1260" w:hanging="420"/>
      </w:pPr>
      <w:rPr>
        <w:rFonts w:ascii="Wingdings" w:hAnsi="Wingding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797B43AB"/>
    <w:multiLevelType w:val="hybridMultilevel"/>
    <w:tmpl w:val="ED56C11A"/>
    <w:lvl w:ilvl="0" w:tplc="4B92AA18">
      <w:start w:val="1"/>
      <w:numFmt w:val="decimal"/>
      <w:lvlText w:val="%1."/>
      <w:lvlJc w:val="left"/>
      <w:pPr>
        <w:ind w:left="360" w:hanging="36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451238155">
    <w:abstractNumId w:val="26"/>
  </w:num>
  <w:num w:numId="2" w16cid:durableId="364715446">
    <w:abstractNumId w:val="27"/>
  </w:num>
  <w:num w:numId="3" w16cid:durableId="206722392">
    <w:abstractNumId w:val="11"/>
  </w:num>
  <w:num w:numId="4" w16cid:durableId="1722905667">
    <w:abstractNumId w:val="6"/>
  </w:num>
  <w:num w:numId="5" w16cid:durableId="1833330417">
    <w:abstractNumId w:val="8"/>
  </w:num>
  <w:num w:numId="6" w16cid:durableId="1531600873">
    <w:abstractNumId w:val="24"/>
  </w:num>
  <w:num w:numId="7" w16cid:durableId="1658995639">
    <w:abstractNumId w:val="25"/>
  </w:num>
  <w:num w:numId="8" w16cid:durableId="1328560016">
    <w:abstractNumId w:val="1"/>
  </w:num>
  <w:num w:numId="9" w16cid:durableId="254022745">
    <w:abstractNumId w:val="23"/>
  </w:num>
  <w:num w:numId="10" w16cid:durableId="1577352449">
    <w:abstractNumId w:val="22"/>
  </w:num>
  <w:num w:numId="11" w16cid:durableId="565847672">
    <w:abstractNumId w:val="9"/>
  </w:num>
  <w:num w:numId="12" w16cid:durableId="656306515">
    <w:abstractNumId w:val="12"/>
  </w:num>
  <w:num w:numId="13" w16cid:durableId="1223371986">
    <w:abstractNumId w:val="18"/>
  </w:num>
  <w:num w:numId="14" w16cid:durableId="846671643">
    <w:abstractNumId w:val="21"/>
  </w:num>
  <w:num w:numId="15" w16cid:durableId="128890107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87555883">
    <w:abstractNumId w:val="7"/>
  </w:num>
  <w:num w:numId="17" w16cid:durableId="2022123836">
    <w:abstractNumId w:val="30"/>
  </w:num>
  <w:num w:numId="18" w16cid:durableId="129980580">
    <w:abstractNumId w:val="28"/>
  </w:num>
  <w:num w:numId="19" w16cid:durableId="80107561">
    <w:abstractNumId w:val="17"/>
  </w:num>
  <w:num w:numId="20" w16cid:durableId="207492863">
    <w:abstractNumId w:val="13"/>
  </w:num>
  <w:num w:numId="21" w16cid:durableId="2071272264">
    <w:abstractNumId w:val="5"/>
  </w:num>
  <w:num w:numId="22" w16cid:durableId="1423186625">
    <w:abstractNumId w:val="16"/>
  </w:num>
  <w:num w:numId="23" w16cid:durableId="1810783361">
    <w:abstractNumId w:val="10"/>
  </w:num>
  <w:num w:numId="24" w16cid:durableId="63652375">
    <w:abstractNumId w:val="20"/>
  </w:num>
  <w:num w:numId="25" w16cid:durableId="116144932">
    <w:abstractNumId w:val="3"/>
  </w:num>
  <w:num w:numId="26" w16cid:durableId="443111969">
    <w:abstractNumId w:val="2"/>
  </w:num>
  <w:num w:numId="27" w16cid:durableId="674653683">
    <w:abstractNumId w:val="0"/>
  </w:num>
  <w:num w:numId="28" w16cid:durableId="1802915867">
    <w:abstractNumId w:val="4"/>
  </w:num>
  <w:num w:numId="29" w16cid:durableId="1913391339">
    <w:abstractNumId w:val="19"/>
  </w:num>
  <w:num w:numId="30" w16cid:durableId="2032802598">
    <w:abstractNumId w:val="31"/>
  </w:num>
  <w:num w:numId="31" w16cid:durableId="1141310245">
    <w:abstractNumId w:val="15"/>
  </w:num>
  <w:num w:numId="32" w16cid:durableId="1092437404">
    <w:abstractNumId w:val="29"/>
  </w:num>
  <w:num w:numId="33" w16cid:durableId="726261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E32"/>
    <w:rsid w:val="00050590"/>
    <w:rsid w:val="000654F5"/>
    <w:rsid w:val="00096E57"/>
    <w:rsid w:val="000C1163"/>
    <w:rsid w:val="000C6FF0"/>
    <w:rsid w:val="000D2316"/>
    <w:rsid w:val="000D319D"/>
    <w:rsid w:val="000D6AB1"/>
    <w:rsid w:val="000E3ED4"/>
    <w:rsid w:val="000E75DC"/>
    <w:rsid w:val="00110BC0"/>
    <w:rsid w:val="00135B7D"/>
    <w:rsid w:val="00146E5D"/>
    <w:rsid w:val="00182047"/>
    <w:rsid w:val="00186A17"/>
    <w:rsid w:val="001F2312"/>
    <w:rsid w:val="001F445D"/>
    <w:rsid w:val="0020256E"/>
    <w:rsid w:val="002117CD"/>
    <w:rsid w:val="00235B07"/>
    <w:rsid w:val="002B2D75"/>
    <w:rsid w:val="002C31C8"/>
    <w:rsid w:val="002C591B"/>
    <w:rsid w:val="002E6DD2"/>
    <w:rsid w:val="002F3F5F"/>
    <w:rsid w:val="003102FB"/>
    <w:rsid w:val="00330FB8"/>
    <w:rsid w:val="00334F76"/>
    <w:rsid w:val="00356C04"/>
    <w:rsid w:val="003620E8"/>
    <w:rsid w:val="00393C42"/>
    <w:rsid w:val="003B70F0"/>
    <w:rsid w:val="003E5EE7"/>
    <w:rsid w:val="003F00E9"/>
    <w:rsid w:val="003F49C5"/>
    <w:rsid w:val="00426BA0"/>
    <w:rsid w:val="0044182B"/>
    <w:rsid w:val="00452C24"/>
    <w:rsid w:val="00457B85"/>
    <w:rsid w:val="0046027D"/>
    <w:rsid w:val="004920D4"/>
    <w:rsid w:val="004B7083"/>
    <w:rsid w:val="004B7EA7"/>
    <w:rsid w:val="004C5082"/>
    <w:rsid w:val="004C536E"/>
    <w:rsid w:val="004C5DDE"/>
    <w:rsid w:val="004E0E32"/>
    <w:rsid w:val="004F5E36"/>
    <w:rsid w:val="004F7C0F"/>
    <w:rsid w:val="00506809"/>
    <w:rsid w:val="0051026F"/>
    <w:rsid w:val="005158C9"/>
    <w:rsid w:val="00521B04"/>
    <w:rsid w:val="00525D6D"/>
    <w:rsid w:val="005462BA"/>
    <w:rsid w:val="00561AD2"/>
    <w:rsid w:val="005647BA"/>
    <w:rsid w:val="00572E74"/>
    <w:rsid w:val="005A0E5B"/>
    <w:rsid w:val="005C09EB"/>
    <w:rsid w:val="005F4746"/>
    <w:rsid w:val="006076D2"/>
    <w:rsid w:val="00645B7A"/>
    <w:rsid w:val="00650934"/>
    <w:rsid w:val="00661965"/>
    <w:rsid w:val="00675386"/>
    <w:rsid w:val="00696048"/>
    <w:rsid w:val="006B62BE"/>
    <w:rsid w:val="006C67A5"/>
    <w:rsid w:val="006D485C"/>
    <w:rsid w:val="006D4EF8"/>
    <w:rsid w:val="006F2C18"/>
    <w:rsid w:val="006F4141"/>
    <w:rsid w:val="0070240B"/>
    <w:rsid w:val="00711CEE"/>
    <w:rsid w:val="00716D09"/>
    <w:rsid w:val="00724ADD"/>
    <w:rsid w:val="00726B04"/>
    <w:rsid w:val="007440DA"/>
    <w:rsid w:val="00785016"/>
    <w:rsid w:val="007A3DA6"/>
    <w:rsid w:val="007A5069"/>
    <w:rsid w:val="007B0FD4"/>
    <w:rsid w:val="007C46F9"/>
    <w:rsid w:val="007D6AEA"/>
    <w:rsid w:val="007F5BB5"/>
    <w:rsid w:val="007F629E"/>
    <w:rsid w:val="00813361"/>
    <w:rsid w:val="00846AF9"/>
    <w:rsid w:val="0087283C"/>
    <w:rsid w:val="00874714"/>
    <w:rsid w:val="00884103"/>
    <w:rsid w:val="008B7DC9"/>
    <w:rsid w:val="008E2671"/>
    <w:rsid w:val="008F34D5"/>
    <w:rsid w:val="008F6687"/>
    <w:rsid w:val="008F7278"/>
    <w:rsid w:val="00900F97"/>
    <w:rsid w:val="00912245"/>
    <w:rsid w:val="00924701"/>
    <w:rsid w:val="00930B80"/>
    <w:rsid w:val="00930B8F"/>
    <w:rsid w:val="0093510C"/>
    <w:rsid w:val="00951327"/>
    <w:rsid w:val="009A1D72"/>
    <w:rsid w:val="009A5C92"/>
    <w:rsid w:val="009B4603"/>
    <w:rsid w:val="009B7A49"/>
    <w:rsid w:val="009C42D3"/>
    <w:rsid w:val="009C6B24"/>
    <w:rsid w:val="009E4E51"/>
    <w:rsid w:val="00A109E6"/>
    <w:rsid w:val="00A27A37"/>
    <w:rsid w:val="00A43925"/>
    <w:rsid w:val="00A44FCD"/>
    <w:rsid w:val="00A53294"/>
    <w:rsid w:val="00A75175"/>
    <w:rsid w:val="00A7580E"/>
    <w:rsid w:val="00A90601"/>
    <w:rsid w:val="00A947A0"/>
    <w:rsid w:val="00AB3CCE"/>
    <w:rsid w:val="00AD3BED"/>
    <w:rsid w:val="00AE438A"/>
    <w:rsid w:val="00B0327C"/>
    <w:rsid w:val="00B06CD8"/>
    <w:rsid w:val="00B23F8B"/>
    <w:rsid w:val="00B31F97"/>
    <w:rsid w:val="00B4544D"/>
    <w:rsid w:val="00B966CC"/>
    <w:rsid w:val="00BB6311"/>
    <w:rsid w:val="00BD1054"/>
    <w:rsid w:val="00BF3F22"/>
    <w:rsid w:val="00C023DB"/>
    <w:rsid w:val="00C06007"/>
    <w:rsid w:val="00C21D95"/>
    <w:rsid w:val="00C23ECB"/>
    <w:rsid w:val="00C554AD"/>
    <w:rsid w:val="00C9502B"/>
    <w:rsid w:val="00CB21C4"/>
    <w:rsid w:val="00D12BD8"/>
    <w:rsid w:val="00D728A7"/>
    <w:rsid w:val="00D75F51"/>
    <w:rsid w:val="00D774FC"/>
    <w:rsid w:val="00DD403E"/>
    <w:rsid w:val="00E12C5C"/>
    <w:rsid w:val="00E30F0B"/>
    <w:rsid w:val="00E470FC"/>
    <w:rsid w:val="00E514F4"/>
    <w:rsid w:val="00E60BA4"/>
    <w:rsid w:val="00E76A8A"/>
    <w:rsid w:val="00E8266E"/>
    <w:rsid w:val="00E849A7"/>
    <w:rsid w:val="00EA003A"/>
    <w:rsid w:val="00EA0D1B"/>
    <w:rsid w:val="00EB0F3E"/>
    <w:rsid w:val="00EB3BA3"/>
    <w:rsid w:val="00EC0113"/>
    <w:rsid w:val="00ED391C"/>
    <w:rsid w:val="00F066E4"/>
    <w:rsid w:val="00F45907"/>
    <w:rsid w:val="00F669F4"/>
    <w:rsid w:val="00F86182"/>
    <w:rsid w:val="00F91C2D"/>
    <w:rsid w:val="00FA78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720A18"/>
  <w15:docId w15:val="{171EC66D-DEE4-4151-B8E9-DDD7DFE41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4182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E0E32"/>
    <w:pPr>
      <w:pBdr>
        <w:bottom w:val="single" w:sz="6" w:space="1" w:color="auto"/>
      </w:pBdr>
      <w:tabs>
        <w:tab w:val="center" w:pos="4153"/>
        <w:tab w:val="right" w:pos="8306"/>
      </w:tabs>
      <w:adjustRightInd w:val="0"/>
      <w:spacing w:line="240" w:lineRule="atLeast"/>
      <w:jc w:val="center"/>
      <w:textAlignment w:val="baseline"/>
    </w:pPr>
    <w:rPr>
      <w:kern w:val="0"/>
      <w:sz w:val="18"/>
      <w:szCs w:val="20"/>
    </w:rPr>
  </w:style>
  <w:style w:type="character" w:customStyle="1" w:styleId="a4">
    <w:name w:val="页眉 字符"/>
    <w:basedOn w:val="a0"/>
    <w:link w:val="a3"/>
    <w:rsid w:val="004E0E32"/>
    <w:rPr>
      <w:rFonts w:ascii="Times New Roman" w:eastAsia="宋体" w:hAnsi="Times New Roman" w:cs="Times New Roman"/>
      <w:kern w:val="0"/>
      <w:sz w:val="18"/>
      <w:szCs w:val="20"/>
    </w:rPr>
  </w:style>
  <w:style w:type="paragraph" w:styleId="a5">
    <w:name w:val="footer"/>
    <w:basedOn w:val="a"/>
    <w:link w:val="a6"/>
    <w:rsid w:val="004E0E32"/>
    <w:pPr>
      <w:tabs>
        <w:tab w:val="center" w:pos="4153"/>
        <w:tab w:val="right" w:pos="8306"/>
      </w:tabs>
      <w:snapToGrid w:val="0"/>
      <w:jc w:val="left"/>
    </w:pPr>
    <w:rPr>
      <w:sz w:val="18"/>
      <w:szCs w:val="18"/>
    </w:rPr>
  </w:style>
  <w:style w:type="character" w:customStyle="1" w:styleId="a6">
    <w:name w:val="页脚 字符"/>
    <w:basedOn w:val="a0"/>
    <w:link w:val="a5"/>
    <w:rsid w:val="004E0E32"/>
    <w:rPr>
      <w:rFonts w:ascii="Times New Roman" w:eastAsia="宋体" w:hAnsi="Times New Roman" w:cs="Times New Roman"/>
      <w:sz w:val="18"/>
      <w:szCs w:val="18"/>
    </w:rPr>
  </w:style>
  <w:style w:type="character" w:styleId="a7">
    <w:name w:val="page number"/>
    <w:basedOn w:val="a0"/>
    <w:rsid w:val="004E0E32"/>
  </w:style>
  <w:style w:type="paragraph" w:styleId="a8">
    <w:name w:val="Body Text"/>
    <w:basedOn w:val="a"/>
    <w:link w:val="a9"/>
    <w:rsid w:val="004E0E32"/>
    <w:pPr>
      <w:spacing w:after="120"/>
    </w:pPr>
  </w:style>
  <w:style w:type="character" w:customStyle="1" w:styleId="a9">
    <w:name w:val="正文文本 字符"/>
    <w:basedOn w:val="a0"/>
    <w:link w:val="a8"/>
    <w:rsid w:val="004E0E32"/>
    <w:rPr>
      <w:rFonts w:ascii="Times New Roman" w:eastAsia="宋体" w:hAnsi="Times New Roman" w:cs="Times New Roman"/>
      <w:szCs w:val="24"/>
    </w:rPr>
  </w:style>
  <w:style w:type="paragraph" w:styleId="aa">
    <w:name w:val="List Paragraph"/>
    <w:basedOn w:val="a"/>
    <w:uiPriority w:val="34"/>
    <w:qFormat/>
    <w:rsid w:val="004E0E32"/>
    <w:pPr>
      <w:ind w:firstLineChars="200" w:firstLine="420"/>
    </w:pPr>
  </w:style>
  <w:style w:type="paragraph" w:customStyle="1" w:styleId="Style1">
    <w:name w:val="_Style 1"/>
    <w:basedOn w:val="a"/>
    <w:uiPriority w:val="34"/>
    <w:qFormat/>
    <w:rsid w:val="004E0E32"/>
    <w:pPr>
      <w:ind w:firstLineChars="200" w:firstLine="420"/>
    </w:pPr>
    <w:rPr>
      <w:rFonts w:ascii="Calibri" w:hAnsi="Calibri"/>
      <w:szCs w:val="22"/>
    </w:rPr>
  </w:style>
  <w:style w:type="paragraph" w:styleId="ab">
    <w:name w:val="Balloon Text"/>
    <w:basedOn w:val="a"/>
    <w:link w:val="ac"/>
    <w:uiPriority w:val="99"/>
    <w:semiHidden/>
    <w:unhideWhenUsed/>
    <w:rsid w:val="004E0E32"/>
    <w:rPr>
      <w:sz w:val="18"/>
      <w:szCs w:val="18"/>
    </w:rPr>
  </w:style>
  <w:style w:type="character" w:customStyle="1" w:styleId="ac">
    <w:name w:val="批注框文本 字符"/>
    <w:basedOn w:val="a0"/>
    <w:link w:val="ab"/>
    <w:uiPriority w:val="99"/>
    <w:semiHidden/>
    <w:rsid w:val="004E0E32"/>
    <w:rPr>
      <w:rFonts w:ascii="Times New Roman" w:eastAsia="宋体" w:hAnsi="Times New Roman" w:cs="Times New Roman"/>
      <w:sz w:val="18"/>
      <w:szCs w:val="18"/>
    </w:rPr>
  </w:style>
  <w:style w:type="character" w:styleId="ad">
    <w:name w:val="Hyperlink"/>
    <w:basedOn w:val="a0"/>
    <w:uiPriority w:val="99"/>
    <w:unhideWhenUsed/>
    <w:rsid w:val="007F629E"/>
    <w:rPr>
      <w:color w:val="0563C1" w:themeColor="hyperlink"/>
      <w:u w:val="single"/>
    </w:rPr>
  </w:style>
  <w:style w:type="table" w:styleId="ae">
    <w:name w:val="Table Grid"/>
    <w:basedOn w:val="a1"/>
    <w:uiPriority w:val="59"/>
    <w:rsid w:val="00E849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Unresolved Mention"/>
    <w:basedOn w:val="a0"/>
    <w:uiPriority w:val="99"/>
    <w:semiHidden/>
    <w:unhideWhenUsed/>
    <w:rsid w:val="00C023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385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018156-0704-4D86-A868-13A17B730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1246</TotalTime>
  <Pages>1</Pages>
  <Words>2829</Words>
  <Characters>16129</Characters>
  <Application>Microsoft Office Word</Application>
  <DocSecurity>0</DocSecurity>
  <Lines>134</Lines>
  <Paragraphs>37</Paragraphs>
  <ScaleCrop>false</ScaleCrop>
  <Company>workgroup</Company>
  <LinksUpToDate>false</LinksUpToDate>
  <CharactersWithSpaces>18921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程佳琦</dc:creator>
  <cp:lastModifiedBy>程 佳琦</cp:lastModifiedBy>
  <cp:revision>86</cp:revision>
  <cp:lastPrinted>2020-08-10T01:04:00Z</cp:lastPrinted>
  <dcterms:created xsi:type="dcterms:W3CDTF">2018-05-14T05:05:00Z</dcterms:created>
  <dcterms:modified xsi:type="dcterms:W3CDTF">2023-04-11T00:47:00Z</dcterms:modified>
</cp:coreProperties>
</file>